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69" w:rsidRDefault="00822569" w:rsidP="00822569">
      <w:pPr>
        <w:jc w:val="both"/>
        <w:rPr>
          <w:rFonts w:ascii="Calibri" w:hAnsi="Calibri"/>
          <w:sz w:val="24"/>
          <w:szCs w:val="24"/>
        </w:rPr>
      </w:pPr>
    </w:p>
    <w:p w:rsidR="00822569" w:rsidRDefault="00822569" w:rsidP="00822569">
      <w:pPr>
        <w:jc w:val="both"/>
        <w:rPr>
          <w:rFonts w:ascii="Calibri" w:hAnsi="Calibri"/>
          <w:sz w:val="24"/>
          <w:szCs w:val="24"/>
        </w:rPr>
      </w:pPr>
    </w:p>
    <w:p w:rsidR="00822569" w:rsidRDefault="00822569" w:rsidP="00822569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Zápis z ustavujícího zasedání </w:t>
      </w:r>
      <w:r>
        <w:rPr>
          <w:b/>
          <w:sz w:val="28"/>
          <w:szCs w:val="28"/>
        </w:rPr>
        <w:t xml:space="preserve">Pracovní skupiny </w:t>
      </w:r>
      <w:r w:rsidR="00D83F4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Š </w:t>
      </w:r>
    </w:p>
    <w:p w:rsidR="00822569" w:rsidRPr="00402D2B" w:rsidRDefault="00822569" w:rsidP="0082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projektu</w:t>
      </w:r>
      <w:r w:rsidRPr="00402D2B">
        <w:rPr>
          <w:b/>
          <w:sz w:val="28"/>
          <w:szCs w:val="28"/>
        </w:rPr>
        <w:t xml:space="preserve"> MAP pro SO ORP Čáslav</w:t>
      </w:r>
    </w:p>
    <w:p w:rsidR="00822569" w:rsidRPr="00402D2B" w:rsidRDefault="00822569" w:rsidP="00822569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ze dne </w:t>
      </w:r>
      <w:r w:rsidR="00D83F4B">
        <w:rPr>
          <w:b/>
          <w:sz w:val="28"/>
          <w:szCs w:val="28"/>
        </w:rPr>
        <w:t>22</w:t>
      </w:r>
      <w:r w:rsidRPr="00402D2B">
        <w:rPr>
          <w:b/>
          <w:sz w:val="28"/>
          <w:szCs w:val="28"/>
        </w:rPr>
        <w:t>. 3. 201</w:t>
      </w:r>
      <w:r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>,</w:t>
      </w:r>
    </w:p>
    <w:p w:rsidR="00822569" w:rsidRPr="00B12CA6" w:rsidRDefault="00D83F4B" w:rsidP="00822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kavárna </w:t>
      </w:r>
      <w:proofErr w:type="spellStart"/>
      <w:r>
        <w:rPr>
          <w:b/>
          <w:sz w:val="24"/>
          <w:szCs w:val="24"/>
        </w:rPr>
        <w:t>LaDus</w:t>
      </w:r>
      <w:proofErr w:type="spellEnd"/>
      <w:r w:rsidR="00822569" w:rsidRPr="00B12CA6">
        <w:rPr>
          <w:b/>
          <w:sz w:val="24"/>
          <w:szCs w:val="24"/>
        </w:rPr>
        <w:t xml:space="preserve"> Čáslav</w:t>
      </w:r>
      <w:r w:rsidR="00822569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4</w:t>
      </w:r>
      <w:r w:rsidR="008225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822569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6</w:t>
      </w:r>
      <w:r w:rsidR="00822569">
        <w:rPr>
          <w:b/>
          <w:sz w:val="24"/>
          <w:szCs w:val="24"/>
        </w:rPr>
        <w:t>:00 hod</w:t>
      </w:r>
      <w:r w:rsidR="00822569" w:rsidRPr="00B12CA6">
        <w:rPr>
          <w:b/>
          <w:sz w:val="24"/>
          <w:szCs w:val="24"/>
        </w:rPr>
        <w:t>.</w:t>
      </w:r>
    </w:p>
    <w:p w:rsidR="00822569" w:rsidRDefault="00822569" w:rsidP="00822569">
      <w:pPr>
        <w:jc w:val="center"/>
        <w:rPr>
          <w:b/>
          <w:sz w:val="24"/>
          <w:szCs w:val="24"/>
        </w:rPr>
      </w:pPr>
    </w:p>
    <w:p w:rsidR="00822569" w:rsidRDefault="00822569" w:rsidP="00822569">
      <w:pPr>
        <w:rPr>
          <w:sz w:val="24"/>
          <w:szCs w:val="24"/>
        </w:rPr>
      </w:pPr>
    </w:p>
    <w:p w:rsidR="00822569" w:rsidRDefault="00822569" w:rsidP="00822569"/>
    <w:p w:rsidR="00822569" w:rsidRDefault="00822569" w:rsidP="00822569">
      <w:r>
        <w:t>Přítomni: dle prezenční listiny.</w:t>
      </w:r>
    </w:p>
    <w:p w:rsidR="00822569" w:rsidRDefault="00822569" w:rsidP="00822569"/>
    <w:p w:rsidR="00822569" w:rsidRPr="00C74F44" w:rsidRDefault="00822569" w:rsidP="00822569">
      <w:pPr>
        <w:rPr>
          <w:b/>
          <w:sz w:val="24"/>
          <w:szCs w:val="24"/>
        </w:rPr>
      </w:pPr>
      <w:r w:rsidRPr="00C74F44">
        <w:rPr>
          <w:b/>
          <w:sz w:val="24"/>
          <w:szCs w:val="24"/>
        </w:rPr>
        <w:t>Program:</w:t>
      </w:r>
    </w:p>
    <w:p w:rsidR="00822569" w:rsidRDefault="00822569" w:rsidP="00822569">
      <w:pPr>
        <w:rPr>
          <w:b/>
        </w:rPr>
      </w:pPr>
    </w:p>
    <w:p w:rsidR="00822569" w:rsidRPr="00624BB8" w:rsidRDefault="00822569" w:rsidP="00822569">
      <w:pPr>
        <w:rPr>
          <w:sz w:val="22"/>
          <w:szCs w:val="22"/>
        </w:rPr>
      </w:pPr>
      <w:r w:rsidRPr="00624BB8">
        <w:rPr>
          <w:b/>
          <w:sz w:val="22"/>
          <w:szCs w:val="22"/>
        </w:rPr>
        <w:t>Zahájení:</w:t>
      </w:r>
      <w:r w:rsidRPr="00624BB8">
        <w:rPr>
          <w:sz w:val="22"/>
          <w:szCs w:val="22"/>
        </w:rPr>
        <w:t xml:space="preserve"> </w:t>
      </w:r>
    </w:p>
    <w:p w:rsidR="00822569" w:rsidRDefault="00822569" w:rsidP="00822569">
      <w:r>
        <w:t xml:space="preserve">Jednání zahájil manažer projektu MAP pro SO ORP Čáslav, Mgr. Norbert </w:t>
      </w:r>
      <w:proofErr w:type="spellStart"/>
      <w:r>
        <w:t>Kobela</w:t>
      </w:r>
      <w:proofErr w:type="spellEnd"/>
      <w:r>
        <w:t xml:space="preserve">. </w:t>
      </w:r>
    </w:p>
    <w:p w:rsidR="00822569" w:rsidRDefault="00822569" w:rsidP="00822569">
      <w:pPr>
        <w:pStyle w:val="Odstavecseseznamem"/>
      </w:pPr>
    </w:p>
    <w:p w:rsidR="00822569" w:rsidRDefault="00822569" w:rsidP="00822569">
      <w:pPr>
        <w:pStyle w:val="Odstavecseseznamem"/>
      </w:pPr>
    </w:p>
    <w:p w:rsidR="00822569" w:rsidRDefault="00822569" w:rsidP="00822569">
      <w:r w:rsidRPr="00DC231B">
        <w:rPr>
          <w:b/>
        </w:rPr>
        <w:t>Představování</w:t>
      </w:r>
      <w:r>
        <w:rPr>
          <w:b/>
        </w:rPr>
        <w:t xml:space="preserve"> a </w:t>
      </w:r>
      <w:r w:rsidRPr="00DC231B">
        <w:rPr>
          <w:b/>
        </w:rPr>
        <w:t>prezentace</w:t>
      </w:r>
      <w:r>
        <w:rPr>
          <w:b/>
        </w:rPr>
        <w:t xml:space="preserve"> -</w:t>
      </w:r>
      <w:r w:rsidRPr="00DC231B">
        <w:rPr>
          <w:b/>
        </w:rPr>
        <w:t xml:space="preserve"> seznámení s projektem:</w:t>
      </w:r>
      <w:r>
        <w:t xml:space="preserve"> </w:t>
      </w:r>
    </w:p>
    <w:p w:rsidR="00822569" w:rsidRDefault="00822569" w:rsidP="00822569">
      <w:r>
        <w:t xml:space="preserve">Přítomní byli seznámeni se základními principy projektu MAP a úlohou pracovních skupin (PS). Vedle vzájemného setkávání, předávání zkušeností, příkladů dobré praxe a organizování vzdělávacích akcí by hlavním úkolem PS měla být </w:t>
      </w:r>
      <w:r w:rsidRPr="00891912">
        <w:t>tvorba</w:t>
      </w:r>
      <w:r>
        <w:t xml:space="preserve"> Ročního akčního plánu, který bude obsahovat aktivity jednotlivých škol a aktivity spolupráce. Aktivity uvedené v akčním plánu by pak mohly být realizovány mimo jiné také prostřednictvím výzvy MŠMT „Implementace MAP“, která je plánována na leden 2018.</w:t>
      </w:r>
    </w:p>
    <w:p w:rsidR="00822569" w:rsidRDefault="00822569" w:rsidP="00822569">
      <w:r>
        <w:t xml:space="preserve">Veškeré dosavadní výstupy projektu, aktuální průběh a plánované aktivity do budoucna lze sledovat na webových stránkách MAS Lípa pro venkov, </w:t>
      </w:r>
      <w:proofErr w:type="spellStart"/>
      <w:r>
        <w:t>z.s</w:t>
      </w:r>
      <w:proofErr w:type="spellEnd"/>
      <w:r>
        <w:t>.</w:t>
      </w:r>
    </w:p>
    <w:p w:rsidR="00822569" w:rsidRDefault="00504C9F" w:rsidP="00822569">
      <w:hyperlink r:id="rId6" w:history="1">
        <w:r w:rsidR="00822569" w:rsidRPr="00B803E6">
          <w:rPr>
            <w:rStyle w:val="Hypertextovodkaz"/>
          </w:rPr>
          <w:t>http://www.lipaprovenkov.cz/obdobi-2014-2020/operacni-program-veda-vyzkum-vzdelavani-op-vvv-1/mistni-akcni-plany-vzdelavani-map/map-caslav/</w:t>
        </w:r>
      </w:hyperlink>
    </w:p>
    <w:p w:rsidR="00822569" w:rsidRDefault="00822569" w:rsidP="00822569">
      <w:r>
        <w:t xml:space="preserve">DSO Mikroregion </w:t>
      </w:r>
      <w:proofErr w:type="spellStart"/>
      <w:r>
        <w:t>Čáslavsko</w:t>
      </w:r>
      <w:proofErr w:type="spellEnd"/>
    </w:p>
    <w:p w:rsidR="00822569" w:rsidRDefault="00504C9F" w:rsidP="00822569">
      <w:hyperlink r:id="rId7" w:history="1">
        <w:r w:rsidR="00822569" w:rsidRPr="00B803E6">
          <w:rPr>
            <w:rStyle w:val="Hypertextovodkaz"/>
          </w:rPr>
          <w:t>http://www.caslavsko.com/</w:t>
        </w:r>
      </w:hyperlink>
    </w:p>
    <w:p w:rsidR="00822569" w:rsidRDefault="00822569" w:rsidP="00822569">
      <w:r>
        <w:t>nebo na sociální síti Facebook</w:t>
      </w:r>
    </w:p>
    <w:p w:rsidR="00822569" w:rsidRDefault="00504C9F" w:rsidP="00822569">
      <w:hyperlink r:id="rId8" w:history="1">
        <w:r w:rsidR="00822569" w:rsidRPr="00B803E6">
          <w:rPr>
            <w:rStyle w:val="Hypertextovodkaz"/>
          </w:rPr>
          <w:t>https://www.facebook.com/mapcaslav/</w:t>
        </w:r>
      </w:hyperlink>
    </w:p>
    <w:p w:rsidR="00822569" w:rsidRDefault="00822569" w:rsidP="00822569"/>
    <w:p w:rsidR="00822569" w:rsidRDefault="00822569" w:rsidP="00822569"/>
    <w:p w:rsidR="00822569" w:rsidRPr="00624BB8" w:rsidRDefault="00822569" w:rsidP="00822569">
      <w:pPr>
        <w:rPr>
          <w:b/>
          <w:sz w:val="22"/>
          <w:szCs w:val="22"/>
        </w:rPr>
      </w:pPr>
      <w:r w:rsidRPr="00624BB8">
        <w:rPr>
          <w:b/>
          <w:sz w:val="22"/>
          <w:szCs w:val="22"/>
        </w:rPr>
        <w:t>Diskuze:</w:t>
      </w:r>
    </w:p>
    <w:p w:rsidR="00822569" w:rsidRDefault="00822569" w:rsidP="00822569">
      <w:pPr>
        <w:rPr>
          <w:b/>
        </w:rPr>
      </w:pPr>
    </w:p>
    <w:p w:rsidR="00822569" w:rsidRDefault="00822569" w:rsidP="00822569">
      <w:pPr>
        <w:rPr>
          <w:b/>
        </w:rPr>
      </w:pPr>
      <w:r>
        <w:rPr>
          <w:b/>
        </w:rPr>
        <w:t>1.  Frekvence, místo a čas setkávání:</w:t>
      </w:r>
    </w:p>
    <w:p w:rsidR="00822569" w:rsidRDefault="00822569" w:rsidP="00822569">
      <w:r>
        <w:t xml:space="preserve">Pracovní skupina se bude setkávat jednou do měsíce, nebo dle potřeby. </w:t>
      </w:r>
      <w:r w:rsidR="00137825">
        <w:t xml:space="preserve">Do června 2017 by se tak </w:t>
      </w:r>
      <w:r w:rsidR="00D11D93">
        <w:t>PS měla sejít nad návrhy aktivit škol a spolupráce, které budou zaneseny do Akčního plánu</w:t>
      </w:r>
      <w:r w:rsidR="00E94B90">
        <w:t xml:space="preserve"> celkem 4x</w:t>
      </w:r>
      <w:r w:rsidR="00D11D93">
        <w:t xml:space="preserve">. V červnu by pak měl Řídící výbor projektu MAP (ŘV) </w:t>
      </w:r>
      <w:r w:rsidR="00E94B90">
        <w:t>navržené</w:t>
      </w:r>
      <w:r w:rsidR="00D11D93">
        <w:t xml:space="preserve"> aktivity </w:t>
      </w:r>
      <w:r w:rsidR="00E94B90">
        <w:t xml:space="preserve">mateřských a základních škol posoudit </w:t>
      </w:r>
      <w:r w:rsidR="00D11D93">
        <w:t>a doporučit realizačnímu týmu jejich rozpracování do logických rámců (připravenost</w:t>
      </w:r>
      <w:r w:rsidR="003E099E">
        <w:t>i</w:t>
      </w:r>
      <w:r w:rsidR="00D11D93">
        <w:t xml:space="preserve"> projektů k podání žádosti o finanční podporu).</w:t>
      </w:r>
    </w:p>
    <w:p w:rsidR="00D11D93" w:rsidRDefault="00D11D93" w:rsidP="00822569">
      <w:r>
        <w:t xml:space="preserve">Více informací o členech ŘV a jeho aktivitách lze nalézt zde: </w:t>
      </w:r>
    </w:p>
    <w:p w:rsidR="00E94B90" w:rsidRDefault="00504C9F" w:rsidP="00822569">
      <w:hyperlink r:id="rId9" w:history="1">
        <w:r w:rsidR="00E94B90" w:rsidRPr="00681D8E">
          <w:rPr>
            <w:rStyle w:val="Hypertextovodkaz"/>
          </w:rPr>
          <w:t>http://www.lipaprovenkov.cz/obdobi-2014-2020/operacni-program-veda-vyzkum-vzdelavani-op-vvv-1/mistni-akcni-plany-vzdelavani-map/map-caslav/ridici-vybor/</w:t>
        </w:r>
      </w:hyperlink>
    </w:p>
    <w:p w:rsidR="00E94B90" w:rsidRDefault="00E94B90" w:rsidP="00822569"/>
    <w:p w:rsidR="00822569" w:rsidRDefault="00822569" w:rsidP="00822569"/>
    <w:p w:rsidR="00822569" w:rsidRDefault="00822569" w:rsidP="00822569">
      <w:pPr>
        <w:rPr>
          <w:b/>
        </w:rPr>
      </w:pPr>
      <w:r w:rsidRPr="00822225">
        <w:rPr>
          <w:b/>
        </w:rPr>
        <w:t>2</w:t>
      </w:r>
      <w:r>
        <w:t xml:space="preserve">. </w:t>
      </w:r>
      <w:r w:rsidRPr="00822225">
        <w:rPr>
          <w:b/>
        </w:rPr>
        <w:t xml:space="preserve">Náměty na </w:t>
      </w:r>
      <w:r w:rsidR="00E94B90">
        <w:rPr>
          <w:b/>
        </w:rPr>
        <w:t>aktivity Akčního plánu</w:t>
      </w:r>
    </w:p>
    <w:p w:rsidR="00822569" w:rsidRDefault="00822569" w:rsidP="00822569">
      <w:r>
        <w:t xml:space="preserve">• </w:t>
      </w:r>
      <w:r w:rsidR="00A4581B">
        <w:t>Andrea Karpíšková (ZŠ a MŠ Potěhy): v regionu chybí dopravní hřiště, které by školy mohly využívat.</w:t>
      </w:r>
    </w:p>
    <w:p w:rsidR="00822569" w:rsidRDefault="00822569" w:rsidP="00822569"/>
    <w:p w:rsidR="00822569" w:rsidRPr="00822225" w:rsidRDefault="00822569" w:rsidP="00822569">
      <w:r>
        <w:t xml:space="preserve">• </w:t>
      </w:r>
      <w:r w:rsidR="00FC3F96">
        <w:t>Ing. Jitka Richterová (ZŠ speciální Diakonie ČCE): podpora spolupráce běžných škol a speciální školy, např. organizováním společných aktivit (řemeslné dílny, výtvarné a tvořivé odpoledne) s cílem vést děti k vnímání jinakosti a vzájemné</w:t>
      </w:r>
      <w:r w:rsidR="007B345B">
        <w:t>mu</w:t>
      </w:r>
      <w:r w:rsidR="00FC3F96">
        <w:t xml:space="preserve"> respektu dětí zdravých a dětí s postižením. Ing. Richterová také referovala o projektu speciální školy na téma voda, v jehož rámci objížděli s dětmi a rodiči vodní zdroje a vodní díla v regionu. Tento projekt byl ze strany dětí i rodičů velmi kladně hodnocen.</w:t>
      </w:r>
    </w:p>
    <w:p w:rsidR="00822569" w:rsidRDefault="00822569" w:rsidP="00822569">
      <w:pPr>
        <w:rPr>
          <w:b/>
        </w:rPr>
      </w:pPr>
    </w:p>
    <w:p w:rsidR="00822569" w:rsidRDefault="00822569" w:rsidP="00822569">
      <w:r>
        <w:t xml:space="preserve">• </w:t>
      </w:r>
      <w:r w:rsidR="00E277FB">
        <w:t>Anna Poživilová (ZŠ Masarykova Čáslav): školám chybí klidové místnosti pro práci s dětmi s</w:t>
      </w:r>
      <w:r w:rsidR="009A0487">
        <w:t>e</w:t>
      </w:r>
      <w:r w:rsidR="00E277FB">
        <w:t> SVP.</w:t>
      </w:r>
    </w:p>
    <w:p w:rsidR="00901FFA" w:rsidRDefault="00901FFA" w:rsidP="00822569"/>
    <w:p w:rsidR="00E277FB" w:rsidRDefault="00E277FB" w:rsidP="00822569"/>
    <w:p w:rsidR="00901FFA" w:rsidRDefault="00E277FB" w:rsidP="00822569">
      <w:r>
        <w:t xml:space="preserve">• </w:t>
      </w:r>
      <w:r w:rsidR="009A0487">
        <w:t xml:space="preserve">Mgr. Marcela </w:t>
      </w:r>
      <w:proofErr w:type="spellStart"/>
      <w:r w:rsidR="009A0487">
        <w:t>Palošová</w:t>
      </w:r>
      <w:proofErr w:type="spellEnd"/>
      <w:r w:rsidR="009A0487">
        <w:t xml:space="preserve"> (ZŠ a MŠ Žleby): </w:t>
      </w:r>
      <w:r w:rsidR="00901FFA">
        <w:t>na malých školách je často problém dát dohromady více sportovně nadaných dětí a ty talentované vlastně nemají příležitost si „pořádně zahrát“.</w:t>
      </w:r>
      <w:r w:rsidR="001269FA">
        <w:t xml:space="preserve"> Zazněl</w:t>
      </w:r>
      <w:r w:rsidR="00901FFA">
        <w:t xml:space="preserve"> </w:t>
      </w:r>
      <w:r w:rsidR="001269FA">
        <w:t>n</w:t>
      </w:r>
      <w:r w:rsidR="00901FFA">
        <w:t>ávrh</w:t>
      </w:r>
      <w:r w:rsidR="001269FA">
        <w:t>,</w:t>
      </w:r>
      <w:r w:rsidR="00901FFA">
        <w:t xml:space="preserve"> aby sportovně talentované děti z více škol navštěvovaly sportovní kroužek </w:t>
      </w:r>
      <w:r w:rsidR="003F2874">
        <w:t xml:space="preserve">organizovaný </w:t>
      </w:r>
      <w:r w:rsidR="001269FA">
        <w:t xml:space="preserve">některou ze ZŠ, která disponuje vhodným zázemím </w:t>
      </w:r>
      <w:r w:rsidR="00901FFA">
        <w:t>v rámci volnočasových aktivit. Frekvence a další organizační záležitosti je třeba do budoucna rozpracovat.</w:t>
      </w:r>
    </w:p>
    <w:p w:rsidR="00E277FB" w:rsidRPr="006148AC" w:rsidRDefault="00901FFA" w:rsidP="00822569">
      <w:r>
        <w:t xml:space="preserve">Diskuze: Stejná platforma spolupráce více škol na organizaci volnočasových aktivit by se dala využít pro děti talentované i v jiných oblastech, než je sport, např. přírodověda, chemie, cizí jazyky, čtenářská a matematická gramotnost, apod. </w:t>
      </w:r>
    </w:p>
    <w:p w:rsidR="00822569" w:rsidRDefault="00822569" w:rsidP="00822569"/>
    <w:p w:rsidR="00EC65CA" w:rsidRDefault="00EC65CA" w:rsidP="00822569">
      <w:r>
        <w:t>• Andrea Karpíšková (ZŠ a MŠ Potěhy): na konci roku 2016 jsme s dětmi vyplňovali dotazník ohledně nabídky volnočasových aktivit v regionu. Existují nějaké výstupy?</w:t>
      </w:r>
    </w:p>
    <w:p w:rsidR="00EC65CA" w:rsidRDefault="00EC65CA" w:rsidP="00822569">
      <w:r>
        <w:t xml:space="preserve">Mgr. </w:t>
      </w:r>
      <w:proofErr w:type="spellStart"/>
      <w:r>
        <w:t>Kobela</w:t>
      </w:r>
      <w:proofErr w:type="spellEnd"/>
      <w:r>
        <w:t xml:space="preserve">: Výstup z dotazníkového šetření bude přílohou zápisu z dnešního jednání. V souvislosti s tímto informoval přítomné o ucelené databázi poskytovatelů neformálního a zájmového vzdělávání v regionu, která je stále ještě průběžně aktualizována a zveřejňována na stránkách Mikroregionu </w:t>
      </w:r>
      <w:proofErr w:type="spellStart"/>
      <w:r>
        <w:t>Čáslavsko</w:t>
      </w:r>
      <w:proofErr w:type="spellEnd"/>
      <w:r>
        <w:t xml:space="preserve"> (</w:t>
      </w:r>
      <w:hyperlink r:id="rId10" w:history="1">
        <w:r w:rsidRPr="00681D8E">
          <w:rPr>
            <w:rStyle w:val="Hypertextovodkaz"/>
          </w:rPr>
          <w:t>www.caslavsko.com</w:t>
        </w:r>
      </w:hyperlink>
      <w:r>
        <w:t xml:space="preserve">). Zároveň byla zahájena spolupráce s o.p.s. </w:t>
      </w:r>
      <w:proofErr w:type="spellStart"/>
      <w:r>
        <w:t>EDUin</w:t>
      </w:r>
      <w:proofErr w:type="spellEnd"/>
      <w:r>
        <w:t xml:space="preserve"> a jejich projektem </w:t>
      </w:r>
      <w:proofErr w:type="spellStart"/>
      <w:r>
        <w:t>EDUmapa</w:t>
      </w:r>
      <w:proofErr w:type="spellEnd"/>
      <w:r>
        <w:t xml:space="preserve"> (</w:t>
      </w:r>
      <w:hyperlink r:id="rId11" w:history="1">
        <w:r w:rsidRPr="00681D8E">
          <w:rPr>
            <w:rStyle w:val="Hypertextovodkaz"/>
          </w:rPr>
          <w:t>www.edumapa.cz</w:t>
        </w:r>
      </w:hyperlink>
      <w:r>
        <w:t xml:space="preserve">). V průběhu měsíce dubna by mapa měla obsahovat také kroužky pro děti do 15let na </w:t>
      </w:r>
      <w:proofErr w:type="spellStart"/>
      <w:r>
        <w:t>Čáslavsku</w:t>
      </w:r>
      <w:proofErr w:type="spellEnd"/>
      <w:r>
        <w:t>.</w:t>
      </w:r>
    </w:p>
    <w:p w:rsidR="00EC65CA" w:rsidRDefault="00EC65CA" w:rsidP="00822569"/>
    <w:p w:rsidR="001269FA" w:rsidRDefault="001269FA" w:rsidP="00822569">
      <w:r>
        <w:t>•</w:t>
      </w:r>
      <w:r w:rsidR="00552A96">
        <w:t xml:space="preserve"> PaedDr. Jitka Olivová (ZŠ a MŠ Krchleby)</w:t>
      </w:r>
      <w:r w:rsidR="003F2874">
        <w:t>: malé školy by rády v rámci rozvíjení čtenářské gramotnosti spolupracovaly s knihovnami a pořádaly např. autorská čtení a besedy s autory. Podobné aktivity jsou ale finančně náročné a navrhuje sdílení podobných aktivit více školami.</w:t>
      </w:r>
    </w:p>
    <w:p w:rsidR="003F2874" w:rsidRDefault="003F2874" w:rsidP="00822569"/>
    <w:p w:rsidR="003F2874" w:rsidRDefault="003F2874" w:rsidP="00822569">
      <w:r>
        <w:t xml:space="preserve">• </w:t>
      </w:r>
      <w:r w:rsidR="00DF7FA8">
        <w:t>Mgr. Jana Skalická (ZŠ a MŠ Bílé Podolí): Školy by přivítaly vzájemné setkávání, sdílení zkušeností a pořádání vzdělávacích aktivit na zvolená témata. Může se jednat i o vícedenní semináře v době prázdnin.</w:t>
      </w:r>
    </w:p>
    <w:p w:rsidR="00DF7FA8" w:rsidRDefault="00DF7FA8" w:rsidP="00822569"/>
    <w:p w:rsidR="002F786E" w:rsidRPr="00624BB8" w:rsidRDefault="002F786E" w:rsidP="00822569">
      <w:pPr>
        <w:rPr>
          <w:b/>
          <w:sz w:val="22"/>
          <w:szCs w:val="22"/>
        </w:rPr>
      </w:pPr>
      <w:r w:rsidRPr="00624BB8">
        <w:rPr>
          <w:b/>
          <w:sz w:val="22"/>
          <w:szCs w:val="22"/>
        </w:rPr>
        <w:t xml:space="preserve">Na základě </w:t>
      </w:r>
      <w:r w:rsidR="00F700D2" w:rsidRPr="00624BB8">
        <w:rPr>
          <w:b/>
          <w:sz w:val="22"/>
          <w:szCs w:val="22"/>
        </w:rPr>
        <w:t>předchozího brainstormingu vytvořila Ing. Mgr. Jana Vítková základní rámec aktivit navr</w:t>
      </w:r>
      <w:r w:rsidR="004B301A">
        <w:rPr>
          <w:b/>
          <w:sz w:val="22"/>
          <w:szCs w:val="22"/>
        </w:rPr>
        <w:t>hovaných</w:t>
      </w:r>
      <w:r w:rsidR="00F700D2" w:rsidRPr="00624BB8">
        <w:rPr>
          <w:b/>
          <w:sz w:val="22"/>
          <w:szCs w:val="22"/>
        </w:rPr>
        <w:t xml:space="preserve"> do Akčního plánu. Tyto aktivity budou na další</w:t>
      </w:r>
      <w:r w:rsidR="00560C1C">
        <w:rPr>
          <w:b/>
          <w:sz w:val="22"/>
          <w:szCs w:val="22"/>
        </w:rPr>
        <w:t>ch</w:t>
      </w:r>
      <w:r w:rsidR="00F700D2" w:rsidRPr="00624BB8">
        <w:rPr>
          <w:b/>
          <w:sz w:val="22"/>
          <w:szCs w:val="22"/>
        </w:rPr>
        <w:t xml:space="preserve"> setkání</w:t>
      </w:r>
      <w:r w:rsidR="00560C1C">
        <w:rPr>
          <w:b/>
          <w:sz w:val="22"/>
          <w:szCs w:val="22"/>
        </w:rPr>
        <w:t>ch</w:t>
      </w:r>
      <w:bookmarkStart w:id="0" w:name="_GoBack"/>
      <w:bookmarkEnd w:id="0"/>
      <w:r w:rsidR="00F700D2" w:rsidRPr="00624BB8">
        <w:rPr>
          <w:b/>
          <w:sz w:val="22"/>
          <w:szCs w:val="22"/>
        </w:rPr>
        <w:t xml:space="preserve"> dále diskutovány a rozvíjeny, popř. doplněny o nové aktivity:</w:t>
      </w:r>
    </w:p>
    <w:p w:rsidR="00F700D2" w:rsidRDefault="00F700D2" w:rsidP="00822569">
      <w:pPr>
        <w:rPr>
          <w:b/>
        </w:rPr>
      </w:pPr>
    </w:p>
    <w:p w:rsidR="00F700D2" w:rsidRPr="00624BB8" w:rsidRDefault="00F700D2" w:rsidP="00F700D2">
      <w:pPr>
        <w:rPr>
          <w:b/>
          <w:color w:val="002060"/>
          <w:u w:val="single"/>
        </w:rPr>
      </w:pPr>
      <w:r w:rsidRPr="00624BB8">
        <w:rPr>
          <w:b/>
          <w:color w:val="002060"/>
          <w:u w:val="single"/>
        </w:rPr>
        <w:t>Žáci:</w:t>
      </w:r>
    </w:p>
    <w:p w:rsidR="00F700D2" w:rsidRPr="0065029D" w:rsidRDefault="00F700D2" w:rsidP="00F700D2">
      <w:pPr>
        <w:rPr>
          <w:b/>
          <w:sz w:val="28"/>
          <w:szCs w:val="28"/>
          <w:u w:val="single"/>
        </w:rPr>
      </w:pPr>
    </w:p>
    <w:p w:rsidR="00F700D2" w:rsidRDefault="00F700D2" w:rsidP="00F700D2">
      <w:pPr>
        <w:rPr>
          <w:b/>
        </w:rPr>
      </w:pPr>
      <w:r>
        <w:rPr>
          <w:b/>
        </w:rPr>
        <w:t>Čtenářská gramotnost:</w:t>
      </w:r>
    </w:p>
    <w:p w:rsidR="00F700D2" w:rsidRPr="005A6884" w:rsidRDefault="004B301A" w:rsidP="00F700D2">
      <w:r>
        <w:t>S</w:t>
      </w:r>
      <w:r w:rsidR="00F700D2">
        <w:t xml:space="preserve">polupráce s knihovnou, možnost realizovat finančně náročnější projekty, na které některé menší školy nemají </w:t>
      </w:r>
      <w:r w:rsidR="00F700D2" w:rsidRPr="005A6884">
        <w:t>prostředky (pozvat přednášející, autory knih, možnost založit i literární kroužek s finančním zabezpečením zajímavých přednášek a akcí.)</w:t>
      </w:r>
    </w:p>
    <w:p w:rsidR="00F700D2" w:rsidRPr="005A6884" w:rsidRDefault="00F700D2" w:rsidP="00F700D2">
      <w:r w:rsidRPr="005A6884">
        <w:t>Zájmové aktivity – dramatický kroužek, literární kroužek</w:t>
      </w:r>
    </w:p>
    <w:p w:rsidR="00F700D2" w:rsidRDefault="00F700D2" w:rsidP="00F700D2">
      <w:pPr>
        <w:rPr>
          <w:b/>
        </w:rPr>
      </w:pPr>
    </w:p>
    <w:p w:rsidR="00F700D2" w:rsidRDefault="00F700D2" w:rsidP="00F700D2">
      <w:pPr>
        <w:rPr>
          <w:b/>
        </w:rPr>
      </w:pPr>
      <w:r>
        <w:rPr>
          <w:b/>
        </w:rPr>
        <w:t>Matematická gramotnost:</w:t>
      </w:r>
    </w:p>
    <w:p w:rsidR="00F700D2" w:rsidRPr="005A6884" w:rsidRDefault="00F700D2" w:rsidP="00F700D2">
      <w:r w:rsidRPr="005A6884">
        <w:t xml:space="preserve">Lze uvažovat o propojení s Environmentální výchovou - využití vodních zdrojů, spolupráce se subjekty v okolí a poznávání regionu. Koncipovat jako komplexní výukový projekt </w:t>
      </w:r>
      <w:r w:rsidR="004B301A">
        <w:t xml:space="preserve">s přesahem </w:t>
      </w:r>
      <w:r w:rsidRPr="005A6884">
        <w:t>do exaktních věd</w:t>
      </w:r>
      <w:r w:rsidR="00B95C16">
        <w:t xml:space="preserve"> a</w:t>
      </w:r>
      <w:r w:rsidRPr="005A6884">
        <w:t xml:space="preserve"> dopadem do matematiky, něco v praxi poznat a pak to vyčíslit, dát do grafů apod.   </w:t>
      </w:r>
    </w:p>
    <w:p w:rsidR="00F700D2" w:rsidRPr="005A6884" w:rsidRDefault="00F700D2" w:rsidP="00F700D2">
      <w:r w:rsidRPr="005A6884">
        <w:t>Zájmové aktivity – zajímavá matematika</w:t>
      </w:r>
      <w:r w:rsidR="004B301A">
        <w:t xml:space="preserve"> -</w:t>
      </w:r>
      <w:r w:rsidRPr="005A6884">
        <w:t xml:space="preserve"> kroužek pro žáky (lze i pro realizaci prvostupňovými učiteli)</w:t>
      </w:r>
    </w:p>
    <w:p w:rsidR="00F700D2" w:rsidRPr="005A6884" w:rsidRDefault="00F700D2" w:rsidP="00F700D2">
      <w:r w:rsidRPr="005A6884">
        <w:t xml:space="preserve">Matematická gramotnost – možnost rozvoje prostřednictvím výjezdů a mimoškolních aktivit, lze IQ park, MMF UK Praha (teď nevím, ale dřív dělali úžasné akce pro žáky s pokusy, ukázkami nanotechnologií – dobré i pro volbu povolání, tady bych viděla přínos i v tom, že se toho mohou účastnit i žáci z méně movitých rodin) </w:t>
      </w:r>
    </w:p>
    <w:p w:rsidR="00F700D2" w:rsidRPr="005A6884" w:rsidRDefault="00F700D2" w:rsidP="00F700D2"/>
    <w:p w:rsidR="00F700D2" w:rsidRDefault="00F700D2" w:rsidP="00F700D2">
      <w:pPr>
        <w:rPr>
          <w:b/>
        </w:rPr>
      </w:pPr>
      <w:r>
        <w:rPr>
          <w:b/>
        </w:rPr>
        <w:t>Inkluze:</w:t>
      </w:r>
    </w:p>
    <w:p w:rsidR="00F700D2" w:rsidRPr="007D1B24" w:rsidRDefault="00F700D2" w:rsidP="00F700D2">
      <w:r w:rsidRPr="007D1B24">
        <w:t>Socializace žáků</w:t>
      </w:r>
      <w:r>
        <w:t>, možnost spolupráce a vzájemných návštěv s Diakonií</w:t>
      </w:r>
    </w:p>
    <w:p w:rsidR="00F700D2" w:rsidRDefault="00F700D2" w:rsidP="00F700D2">
      <w:r>
        <w:t xml:space="preserve">Muzikoterapie  </w:t>
      </w:r>
    </w:p>
    <w:p w:rsidR="00F700D2" w:rsidRDefault="00F700D2" w:rsidP="00F700D2">
      <w:r>
        <w:t>Talentovaní žáci – aktivity neformálního kurikula – zájmové kroužky a výjezdy</w:t>
      </w:r>
    </w:p>
    <w:p w:rsidR="00F700D2" w:rsidRPr="005A6884" w:rsidRDefault="00F700D2" w:rsidP="00F700D2">
      <w:r w:rsidRPr="005A6884">
        <w:t>Společný pobyt žáků, např. talentovaných, s vytvořeným programem – soutěže, kvízy, večerní zábavný program</w:t>
      </w:r>
    </w:p>
    <w:p w:rsidR="00F700D2" w:rsidRPr="005A6884" w:rsidRDefault="00F700D2" w:rsidP="00F700D2">
      <w:pPr>
        <w:rPr>
          <w:b/>
        </w:rPr>
      </w:pPr>
    </w:p>
    <w:p w:rsidR="00F700D2" w:rsidRDefault="00F700D2" w:rsidP="00F700D2">
      <w:r w:rsidRPr="00C63664">
        <w:rPr>
          <w:b/>
        </w:rPr>
        <w:t>Kariérové poradenství</w:t>
      </w:r>
      <w:r>
        <w:rPr>
          <w:b/>
        </w:rPr>
        <w:t>:</w:t>
      </w:r>
      <w:r>
        <w:t xml:space="preserve"> </w:t>
      </w:r>
    </w:p>
    <w:p w:rsidR="00F700D2" w:rsidRPr="005A6884" w:rsidRDefault="00F700D2" w:rsidP="00F700D2">
      <w:r w:rsidRPr="005A6884">
        <w:t>exkurze do podniků a škol, seznámit děti s řemesly (exkurze řemesla), exkurze Brno výstaviště</w:t>
      </w:r>
      <w:r w:rsidR="004B301A">
        <w:t>, atp.</w:t>
      </w:r>
    </w:p>
    <w:p w:rsidR="00F700D2" w:rsidRPr="005A6884" w:rsidRDefault="00F700D2" w:rsidP="00F700D2">
      <w:r w:rsidRPr="005A6884">
        <w:t>Polytechnika – seznámit děti s řemesly (exkurze řemesla)</w:t>
      </w:r>
    </w:p>
    <w:p w:rsidR="00F700D2" w:rsidRPr="005A6884" w:rsidRDefault="00F700D2" w:rsidP="00F700D2">
      <w:r w:rsidRPr="005A6884">
        <w:t>Kariérové poradenství – besedy pro žáky a jejich rodiče s odborníky v této oblasti</w:t>
      </w:r>
    </w:p>
    <w:p w:rsidR="00624BB8" w:rsidRPr="005A6884" w:rsidRDefault="00624BB8" w:rsidP="00F700D2">
      <w:pPr>
        <w:rPr>
          <w:b/>
        </w:rPr>
      </w:pPr>
    </w:p>
    <w:p w:rsidR="00624BB8" w:rsidRDefault="00624BB8" w:rsidP="00F700D2">
      <w:pPr>
        <w:rPr>
          <w:b/>
        </w:rPr>
      </w:pPr>
    </w:p>
    <w:p w:rsidR="00624BB8" w:rsidRDefault="00624BB8" w:rsidP="00F700D2">
      <w:pPr>
        <w:rPr>
          <w:b/>
        </w:rPr>
      </w:pPr>
    </w:p>
    <w:p w:rsidR="00624BB8" w:rsidRDefault="00624BB8" w:rsidP="00F700D2">
      <w:pPr>
        <w:rPr>
          <w:b/>
        </w:rPr>
      </w:pPr>
    </w:p>
    <w:p w:rsidR="00624BB8" w:rsidRDefault="00624BB8" w:rsidP="00F700D2">
      <w:pPr>
        <w:rPr>
          <w:b/>
        </w:rPr>
      </w:pPr>
    </w:p>
    <w:p w:rsidR="00624BB8" w:rsidRDefault="00624BB8" w:rsidP="00F700D2">
      <w:pPr>
        <w:rPr>
          <w:b/>
        </w:rPr>
      </w:pPr>
    </w:p>
    <w:p w:rsidR="00F700D2" w:rsidRPr="009B783B" w:rsidRDefault="00F700D2" w:rsidP="00F700D2">
      <w:pPr>
        <w:rPr>
          <w:b/>
        </w:rPr>
      </w:pPr>
      <w:r w:rsidRPr="009B783B">
        <w:rPr>
          <w:b/>
        </w:rPr>
        <w:t>Polytechnika</w:t>
      </w:r>
      <w:r w:rsidR="00624BB8">
        <w:rPr>
          <w:b/>
        </w:rPr>
        <w:t>:</w:t>
      </w:r>
    </w:p>
    <w:p w:rsidR="00F700D2" w:rsidRPr="005A6884" w:rsidRDefault="00624BB8" w:rsidP="00F700D2">
      <w:r w:rsidRPr="005A6884">
        <w:t>Rozvíjení spolupráce s SPŠ Čáslav v rámci projektu „Cestou přírodovědných a technických oborů“, který realizuje kraj.</w:t>
      </w:r>
    </w:p>
    <w:p w:rsidR="00624BB8" w:rsidRDefault="00624BB8" w:rsidP="00F700D2">
      <w:pPr>
        <w:rPr>
          <w:b/>
          <w:sz w:val="24"/>
          <w:szCs w:val="24"/>
          <w:u w:val="single"/>
        </w:rPr>
      </w:pPr>
    </w:p>
    <w:p w:rsidR="00F700D2" w:rsidRDefault="00F700D2" w:rsidP="00F700D2">
      <w:pPr>
        <w:rPr>
          <w:b/>
          <w:color w:val="002060"/>
          <w:u w:val="single"/>
        </w:rPr>
      </w:pPr>
      <w:r w:rsidRPr="00624BB8">
        <w:rPr>
          <w:b/>
          <w:color w:val="002060"/>
          <w:u w:val="single"/>
        </w:rPr>
        <w:t>Učitelé</w:t>
      </w:r>
      <w:r w:rsidR="00624BB8" w:rsidRPr="00624BB8">
        <w:rPr>
          <w:b/>
          <w:color w:val="002060"/>
          <w:u w:val="single"/>
        </w:rPr>
        <w:t>:</w:t>
      </w:r>
    </w:p>
    <w:p w:rsidR="00624BB8" w:rsidRPr="00624BB8" w:rsidRDefault="00624BB8" w:rsidP="00F700D2">
      <w:pPr>
        <w:rPr>
          <w:b/>
          <w:color w:val="002060"/>
          <w:u w:val="single"/>
        </w:rPr>
      </w:pPr>
    </w:p>
    <w:p w:rsidR="00F700D2" w:rsidRPr="005A6884" w:rsidRDefault="00F700D2" w:rsidP="00F700D2">
      <w:pPr>
        <w:rPr>
          <w:b/>
          <w:color w:val="00B050"/>
        </w:rPr>
      </w:pPr>
      <w:r w:rsidRPr="005A6884">
        <w:rPr>
          <w:b/>
        </w:rPr>
        <w:t>Vzdělávání k inkluzi pro učitele</w:t>
      </w:r>
      <w:r w:rsidR="005A6884">
        <w:rPr>
          <w:b/>
        </w:rPr>
        <w:t>:</w:t>
      </w:r>
    </w:p>
    <w:p w:rsidR="00F700D2" w:rsidRDefault="00F700D2" w:rsidP="00F700D2">
      <w:r>
        <w:t>Společný pobyt učitelů (vedoucích pracovníků škol, učitelů s určitou aprobací, učitelů málotřídních škol) se stejnými zájmy s programem – pozvání lektorů, zajímavých lidí</w:t>
      </w:r>
    </w:p>
    <w:p w:rsidR="00F700D2" w:rsidRPr="009B783B" w:rsidRDefault="00F700D2" w:rsidP="00F700D2">
      <w:r w:rsidRPr="009B783B">
        <w:t xml:space="preserve"> </w:t>
      </w:r>
    </w:p>
    <w:p w:rsidR="00F700D2" w:rsidRPr="00C63664" w:rsidRDefault="00F700D2" w:rsidP="00F700D2"/>
    <w:p w:rsidR="00F700D2" w:rsidRPr="005A6884" w:rsidRDefault="00624BB8" w:rsidP="00F700D2">
      <w:pPr>
        <w:rPr>
          <w:b/>
        </w:rPr>
      </w:pPr>
      <w:r w:rsidRPr="005A6884">
        <w:rPr>
          <w:b/>
        </w:rPr>
        <w:t>Jednotlivé aktivity by také bylo možné spojit do tematických celků v rámci projektového vyučování:</w:t>
      </w:r>
    </w:p>
    <w:p w:rsidR="00624BB8" w:rsidRPr="00CB0FB5" w:rsidRDefault="00624BB8" w:rsidP="00F700D2">
      <w:pPr>
        <w:rPr>
          <w:b/>
          <w:color w:val="00B050"/>
        </w:rPr>
      </w:pPr>
    </w:p>
    <w:p w:rsidR="00F700D2" w:rsidRDefault="00F700D2" w:rsidP="00F700D2">
      <w:r w:rsidRPr="005A6884">
        <w:rPr>
          <w:b/>
        </w:rPr>
        <w:t>Inkluze</w:t>
      </w:r>
      <w:r w:rsidR="005A6884">
        <w:rPr>
          <w:b/>
        </w:rPr>
        <w:t>:</w:t>
      </w:r>
      <w:r w:rsidRPr="00D13557">
        <w:rPr>
          <w:color w:val="00B050"/>
        </w:rPr>
        <w:t xml:space="preserve"> </w:t>
      </w:r>
      <w:r>
        <w:t xml:space="preserve">– </w:t>
      </w:r>
      <w:r w:rsidRPr="0065029D">
        <w:t xml:space="preserve">talentovaní žáci – literární kroužek - spolupráce s knihovnou, pozvat přednášející, autory knih – </w:t>
      </w:r>
      <w:r>
        <w:t xml:space="preserve">výjezd do divadla - </w:t>
      </w:r>
      <w:r w:rsidRPr="0065029D">
        <w:t>dramatické vystoupení pro rodiče ….</w:t>
      </w:r>
    </w:p>
    <w:p w:rsidR="005A6884" w:rsidRPr="0065029D" w:rsidRDefault="005A6884" w:rsidP="00F700D2"/>
    <w:p w:rsidR="00F700D2" w:rsidRDefault="00F700D2" w:rsidP="00F700D2">
      <w:pPr>
        <w:rPr>
          <w:color w:val="00B050"/>
        </w:rPr>
      </w:pPr>
      <w:r w:rsidRPr="005A6884">
        <w:rPr>
          <w:b/>
        </w:rPr>
        <w:t>Matematická gramotnost</w:t>
      </w:r>
      <w:r w:rsidR="005A6884">
        <w:rPr>
          <w:b/>
        </w:rPr>
        <w:t>:</w:t>
      </w:r>
      <w:r w:rsidRPr="005A6884">
        <w:t xml:space="preserve"> </w:t>
      </w:r>
      <w:r>
        <w:t xml:space="preserve">– otevřená skupina žáků se zájmem o matematiku – projektová výuka - exkurze do praxe využití vodních zdrojů, spolupráce se subjekty v okolí a poznávání regionu – „vodní zdroje v regionu“, fyzika – fungování vodáren, chemie -  složení vody, matematika – náklady na úpravu pitné vody, informatika – zjištění spotřeby vody v rodinách a grafy, </w:t>
      </w:r>
      <w:proofErr w:type="spellStart"/>
      <w:r>
        <w:t>enviro</w:t>
      </w:r>
      <w:proofErr w:type="spellEnd"/>
      <w:r>
        <w:t xml:space="preserve"> – ochrana vodních zdrojů, návr</w:t>
      </w:r>
      <w:r w:rsidR="004B301A">
        <w:t>at do praxe exkurze na Želivku.</w:t>
      </w:r>
    </w:p>
    <w:p w:rsidR="005A6884" w:rsidRDefault="005A6884" w:rsidP="00F700D2">
      <w:pPr>
        <w:rPr>
          <w:color w:val="00B050"/>
        </w:rPr>
      </w:pPr>
    </w:p>
    <w:p w:rsidR="00F700D2" w:rsidRDefault="00F700D2" w:rsidP="00F700D2">
      <w:r w:rsidRPr="005A6884">
        <w:rPr>
          <w:b/>
        </w:rPr>
        <w:t>Polytechnická výchova</w:t>
      </w:r>
      <w:r w:rsidR="005A6884">
        <w:rPr>
          <w:b/>
        </w:rPr>
        <w:t>:</w:t>
      </w:r>
      <w:r w:rsidRPr="005A6884">
        <w:t xml:space="preserve"> </w:t>
      </w:r>
      <w:r>
        <w:t xml:space="preserve">– pro žáky se zájmem o praktické činnosti - otevřená skupina, případně i otevřená skupina vedoucích skupiny podle technik práce – spolupráce s výrobním podnikem, např. </w:t>
      </w:r>
      <w:proofErr w:type="spellStart"/>
      <w:r>
        <w:t>Ekona</w:t>
      </w:r>
      <w:proofErr w:type="spellEnd"/>
      <w:r>
        <w:t xml:space="preserve"> Čáslav – prohlídka provozu, práce se dřevem (musela by být k dispozici školní dílna – tematické práce, např. ubrousková technika, mozaika, krmítko pro ptáky ….) – výstav</w:t>
      </w:r>
      <w:r w:rsidR="004B301A">
        <w:t>y</w:t>
      </w:r>
      <w:r>
        <w:t xml:space="preserve"> pro veřejnost – spolupráce s Výstavní síní </w:t>
      </w:r>
    </w:p>
    <w:p w:rsidR="003F2874" w:rsidRPr="002F3C17" w:rsidRDefault="003F2874" w:rsidP="00822569"/>
    <w:p w:rsidR="005A6884" w:rsidRDefault="005A6884" w:rsidP="00822569">
      <w:pPr>
        <w:rPr>
          <w:b/>
          <w:sz w:val="22"/>
          <w:szCs w:val="22"/>
        </w:rPr>
      </w:pPr>
    </w:p>
    <w:p w:rsidR="00822569" w:rsidRPr="005A6884" w:rsidRDefault="00822569" w:rsidP="00822569">
      <w:pPr>
        <w:rPr>
          <w:b/>
          <w:sz w:val="22"/>
          <w:szCs w:val="22"/>
        </w:rPr>
      </w:pPr>
      <w:r w:rsidRPr="005A6884">
        <w:rPr>
          <w:b/>
          <w:sz w:val="22"/>
          <w:szCs w:val="22"/>
        </w:rPr>
        <w:t>Závěr:</w:t>
      </w:r>
    </w:p>
    <w:p w:rsidR="00822569" w:rsidRDefault="0072769D" w:rsidP="00822569">
      <w:r>
        <w:t xml:space="preserve">Termín příštího setkání pracovní skupiny byl stanoven na </w:t>
      </w:r>
      <w:r w:rsidRPr="0072769D">
        <w:rPr>
          <w:b/>
        </w:rPr>
        <w:t>středu 19. dubna od 14:30 hodin</w:t>
      </w:r>
      <w:r>
        <w:t xml:space="preserve">. Místo konání bude všem členům skupiny a základním školám </w:t>
      </w:r>
      <w:r w:rsidR="00366610">
        <w:t xml:space="preserve">v území </w:t>
      </w:r>
      <w:r>
        <w:t>včas upřesněno prostřednictvím elektronické pošty.</w:t>
      </w:r>
      <w:r w:rsidR="00E277FB">
        <w:t xml:space="preserve"> Účastnice setkání byly dále informovány o konání setkání Pracovní skupiny MŠ, které se uskuteční ve čtvrtek 27. dubna a na kterém bude zástupci společnosti BOXED s.r.o. představen interaktivní koberec a ukázky jeho využití při práci s dětmi v MŠ. (</w:t>
      </w:r>
      <w:r w:rsidR="00B51F82">
        <w:t xml:space="preserve"> </w:t>
      </w:r>
      <w:hyperlink r:id="rId12" w:history="1">
        <w:r w:rsidR="00B51F82" w:rsidRPr="00681D8E">
          <w:rPr>
            <w:rStyle w:val="Hypertextovodkaz"/>
          </w:rPr>
          <w:t>http://portal.boxed.cz/page/3box</w:t>
        </w:r>
      </w:hyperlink>
      <w:r w:rsidR="00B51F82">
        <w:t xml:space="preserve"> )</w:t>
      </w:r>
    </w:p>
    <w:p w:rsidR="00822569" w:rsidRDefault="00822569" w:rsidP="00822569"/>
    <w:p w:rsidR="00822569" w:rsidRDefault="00822569" w:rsidP="00822569">
      <w:pPr>
        <w:pStyle w:val="Odstavecseseznamem"/>
      </w:pPr>
    </w:p>
    <w:p w:rsidR="00822569" w:rsidRDefault="00822569" w:rsidP="00822569">
      <w:pPr>
        <w:pStyle w:val="Odstavecseseznamem"/>
      </w:pPr>
    </w:p>
    <w:p w:rsidR="00822569" w:rsidRDefault="00822569" w:rsidP="00822569">
      <w:r>
        <w:t>Zápis zpracovali:</w:t>
      </w:r>
    </w:p>
    <w:p w:rsidR="00822569" w:rsidRDefault="00822569" w:rsidP="00822569">
      <w:r>
        <w:t xml:space="preserve">Mgr. Norbert </w:t>
      </w:r>
      <w:proofErr w:type="spellStart"/>
      <w:r>
        <w:t>Kobela</w:t>
      </w:r>
      <w:proofErr w:type="spellEnd"/>
    </w:p>
    <w:p w:rsidR="003F2874" w:rsidRDefault="003F2874" w:rsidP="00822569">
      <w:r>
        <w:t>Ing. Mgr. Jana Vítková</w:t>
      </w:r>
    </w:p>
    <w:p w:rsidR="00822569" w:rsidRDefault="00822569" w:rsidP="00822569">
      <w:pPr>
        <w:pStyle w:val="Odstavecseseznamem"/>
      </w:pPr>
    </w:p>
    <w:p w:rsidR="00822569" w:rsidRDefault="00822569" w:rsidP="00822569">
      <w:r>
        <w:t>Přílohy:</w:t>
      </w:r>
    </w:p>
    <w:p w:rsidR="00822569" w:rsidRPr="0020247A" w:rsidRDefault="00822569" w:rsidP="00822569">
      <w:r>
        <w:t xml:space="preserve">1. </w:t>
      </w:r>
      <w:r w:rsidRPr="0020247A">
        <w:t>Prezenční listina</w:t>
      </w:r>
    </w:p>
    <w:p w:rsidR="00822569" w:rsidRPr="0020247A" w:rsidRDefault="00822569" w:rsidP="00822569">
      <w:r w:rsidRPr="0020247A">
        <w:t xml:space="preserve">2. </w:t>
      </w:r>
      <w:r w:rsidR="0020247A">
        <w:t>Strategický rámec MAP rozvoje vzdělávání pro SO ORP Čáslav do roku 2023</w:t>
      </w:r>
    </w:p>
    <w:p w:rsidR="00822569" w:rsidRPr="0020247A" w:rsidRDefault="00822569" w:rsidP="00822569">
      <w:r w:rsidRPr="0020247A">
        <w:t xml:space="preserve">3. </w:t>
      </w:r>
      <w:r w:rsidR="00866107">
        <w:t>Metodika k tvorbě Akčního plánu vydaná NIDV</w:t>
      </w:r>
    </w:p>
    <w:p w:rsidR="00822569" w:rsidRPr="0020247A" w:rsidRDefault="00822569" w:rsidP="00822569">
      <w:r w:rsidRPr="0020247A">
        <w:t xml:space="preserve">4. </w:t>
      </w:r>
      <w:r w:rsidR="00EC65CA">
        <w:t>Výstupy dotazníkového šetření (kroužky) děti</w:t>
      </w:r>
    </w:p>
    <w:p w:rsidR="00822569" w:rsidRDefault="00822569" w:rsidP="00EC65CA">
      <w:r w:rsidRPr="0020247A">
        <w:t xml:space="preserve">5. </w:t>
      </w:r>
      <w:r w:rsidR="00EC65CA">
        <w:t>Výstupy dotazníkového šetření (kroužky) rodiče</w:t>
      </w:r>
    </w:p>
    <w:p w:rsidR="00822569" w:rsidRDefault="00822569" w:rsidP="00822569">
      <w:pPr>
        <w:pStyle w:val="Odstavecseseznamem"/>
      </w:pPr>
    </w:p>
    <w:p w:rsidR="00822569" w:rsidRDefault="00822569" w:rsidP="00822569"/>
    <w:p w:rsidR="00984169" w:rsidRDefault="00984169"/>
    <w:sectPr w:rsidR="00984169" w:rsidSect="00517F5B">
      <w:headerReference w:type="default" r:id="rId13"/>
      <w:footerReference w:type="default" r:id="rId14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9F" w:rsidRDefault="00504C9F">
      <w:r>
        <w:separator/>
      </w:r>
    </w:p>
  </w:endnote>
  <w:endnote w:type="continuationSeparator" w:id="0">
    <w:p w:rsidR="00504C9F" w:rsidRDefault="0050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1F" w:rsidRDefault="00B95C16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167DE807" wp14:editId="773B1C52">
          <wp:simplePos x="0" y="0"/>
          <wp:positionH relativeFrom="column">
            <wp:posOffset>3760470</wp:posOffset>
          </wp:positionH>
          <wp:positionV relativeFrom="paragraph">
            <wp:posOffset>-74295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31BA7671" wp14:editId="595EA23E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F351F" w:rsidRPr="001969C5" w:rsidRDefault="00B95C16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9F" w:rsidRDefault="00504C9F">
      <w:r>
        <w:separator/>
      </w:r>
    </w:p>
  </w:footnote>
  <w:footnote w:type="continuationSeparator" w:id="0">
    <w:p w:rsidR="00504C9F" w:rsidRDefault="0050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E0" w:rsidRPr="00FB70E0" w:rsidRDefault="00B95C16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2B599033" wp14:editId="25FDB86A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119883B7" wp14:editId="2301C8B7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9"/>
    <w:rsid w:val="001269FA"/>
    <w:rsid w:val="00137825"/>
    <w:rsid w:val="001A1AAE"/>
    <w:rsid w:val="0020247A"/>
    <w:rsid w:val="002F786E"/>
    <w:rsid w:val="00366610"/>
    <w:rsid w:val="003E099E"/>
    <w:rsid w:val="003F2874"/>
    <w:rsid w:val="004B301A"/>
    <w:rsid w:val="00504C9F"/>
    <w:rsid w:val="00552A96"/>
    <w:rsid w:val="00560C1C"/>
    <w:rsid w:val="005A6884"/>
    <w:rsid w:val="00624BB8"/>
    <w:rsid w:val="0072769D"/>
    <w:rsid w:val="007B345B"/>
    <w:rsid w:val="00822569"/>
    <w:rsid w:val="00866107"/>
    <w:rsid w:val="008E11B4"/>
    <w:rsid w:val="00901FFA"/>
    <w:rsid w:val="00984169"/>
    <w:rsid w:val="009A0487"/>
    <w:rsid w:val="00A4581B"/>
    <w:rsid w:val="00B51F82"/>
    <w:rsid w:val="00B95C16"/>
    <w:rsid w:val="00D11D93"/>
    <w:rsid w:val="00D83F4B"/>
    <w:rsid w:val="00DF7FA8"/>
    <w:rsid w:val="00E277FB"/>
    <w:rsid w:val="00E94B90"/>
    <w:rsid w:val="00EC65CA"/>
    <w:rsid w:val="00F700D2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8CA9"/>
  <w15:chartTrackingRefBased/>
  <w15:docId w15:val="{3997686F-9C0D-4125-9C2C-6C5B5CA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2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2256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2256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225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225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8225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2569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8225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E94B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pcaslav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slavsko.com/" TargetMode="External"/><Relationship Id="rId12" Type="http://schemas.openxmlformats.org/officeDocument/2006/relationships/hyperlink" Target="http://portal.boxed.cz/page/3bo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paprovenkov.cz/obdobi-2014-2020/operacni-program-veda-vyzkum-vzdelavani-op-vvv-1/mistni-akcni-plany-vzdelavani-map/map-caslav/" TargetMode="External"/><Relationship Id="rId11" Type="http://schemas.openxmlformats.org/officeDocument/2006/relationships/hyperlink" Target="http://www.edumapa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aslavsk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paprovenkov.cz/obdobi-2014-2020/operacni-program-veda-vyzkum-vzdelavani-op-vvv-1/mistni-akcni-plany-vzdelavani-map/map-caslav/ridici-vybo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1330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2017-03-23T08:40:00Z</dcterms:created>
  <dcterms:modified xsi:type="dcterms:W3CDTF">2017-03-23T17:01:00Z</dcterms:modified>
</cp:coreProperties>
</file>