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BE" w:rsidRDefault="003F3EBE" w:rsidP="003F3EBE">
      <w:pPr>
        <w:jc w:val="both"/>
        <w:rPr>
          <w:rFonts w:ascii="Calibri" w:hAnsi="Calibri"/>
          <w:sz w:val="24"/>
          <w:szCs w:val="24"/>
        </w:rPr>
      </w:pPr>
    </w:p>
    <w:p w:rsidR="003F3EBE" w:rsidRDefault="003F3EBE" w:rsidP="003F3EBE">
      <w:pPr>
        <w:jc w:val="both"/>
        <w:rPr>
          <w:rFonts w:ascii="Calibri" w:hAnsi="Calibri"/>
          <w:sz w:val="24"/>
          <w:szCs w:val="24"/>
        </w:rPr>
      </w:pPr>
    </w:p>
    <w:p w:rsidR="003F3EBE" w:rsidRPr="00B774C0" w:rsidRDefault="003F3EBE" w:rsidP="003F3EBE">
      <w:pPr>
        <w:jc w:val="center"/>
        <w:rPr>
          <w:b/>
          <w:sz w:val="22"/>
          <w:szCs w:val="22"/>
        </w:rPr>
      </w:pPr>
      <w:r w:rsidRPr="00B774C0">
        <w:rPr>
          <w:b/>
          <w:sz w:val="22"/>
          <w:szCs w:val="22"/>
        </w:rPr>
        <w:t xml:space="preserve">Zápis z 2.  setkání Pracovní skupiny ZŠ </w:t>
      </w:r>
    </w:p>
    <w:p w:rsidR="003F3EBE" w:rsidRPr="00B774C0" w:rsidRDefault="003F3EBE" w:rsidP="003F3EBE">
      <w:pPr>
        <w:jc w:val="center"/>
        <w:rPr>
          <w:b/>
          <w:sz w:val="22"/>
          <w:szCs w:val="22"/>
        </w:rPr>
      </w:pPr>
      <w:r w:rsidRPr="00B774C0">
        <w:rPr>
          <w:b/>
          <w:sz w:val="22"/>
          <w:szCs w:val="22"/>
        </w:rPr>
        <w:t>projektu MAP pro SO ORP Čáslav</w:t>
      </w:r>
    </w:p>
    <w:p w:rsidR="003F3EBE" w:rsidRPr="00B774C0" w:rsidRDefault="003F3EBE" w:rsidP="003F3EBE">
      <w:pPr>
        <w:jc w:val="center"/>
        <w:rPr>
          <w:b/>
          <w:sz w:val="22"/>
          <w:szCs w:val="22"/>
        </w:rPr>
      </w:pPr>
      <w:r w:rsidRPr="00B774C0">
        <w:rPr>
          <w:b/>
          <w:sz w:val="22"/>
          <w:szCs w:val="22"/>
        </w:rPr>
        <w:t>ze dne 19. 4. 2017,</w:t>
      </w:r>
    </w:p>
    <w:p w:rsidR="003F3EBE" w:rsidRPr="00B774C0" w:rsidRDefault="003F3EBE" w:rsidP="003F3EBE">
      <w:pPr>
        <w:jc w:val="center"/>
        <w:rPr>
          <w:b/>
          <w:sz w:val="22"/>
          <w:szCs w:val="22"/>
        </w:rPr>
      </w:pPr>
      <w:r w:rsidRPr="00B774C0">
        <w:rPr>
          <w:b/>
          <w:sz w:val="22"/>
          <w:szCs w:val="22"/>
        </w:rPr>
        <w:t xml:space="preserve">kavárna </w:t>
      </w:r>
      <w:proofErr w:type="spellStart"/>
      <w:r w:rsidRPr="00B774C0">
        <w:rPr>
          <w:b/>
          <w:sz w:val="22"/>
          <w:szCs w:val="22"/>
        </w:rPr>
        <w:t>LaDus</w:t>
      </w:r>
      <w:proofErr w:type="spellEnd"/>
      <w:r w:rsidRPr="00B774C0">
        <w:rPr>
          <w:b/>
          <w:sz w:val="22"/>
          <w:szCs w:val="22"/>
        </w:rPr>
        <w:t xml:space="preserve"> Čáslav, 14:30 – 16:30 hod.</w:t>
      </w:r>
    </w:p>
    <w:p w:rsidR="003F3EBE" w:rsidRDefault="003F3EBE" w:rsidP="003F3EBE">
      <w:pPr>
        <w:jc w:val="center"/>
        <w:rPr>
          <w:b/>
          <w:sz w:val="24"/>
          <w:szCs w:val="24"/>
        </w:rPr>
      </w:pPr>
    </w:p>
    <w:p w:rsidR="003F3EBE" w:rsidRDefault="003F3EBE" w:rsidP="003F3EBE"/>
    <w:p w:rsidR="003F3EBE" w:rsidRDefault="003F3EBE" w:rsidP="003F3EBE">
      <w:r>
        <w:t>Přítomni: dle prezenční listiny.</w:t>
      </w:r>
    </w:p>
    <w:p w:rsidR="003F3EBE" w:rsidRDefault="003F3EBE" w:rsidP="003F3EBE"/>
    <w:p w:rsidR="003F3EBE" w:rsidRPr="00C74F44" w:rsidRDefault="003F3EBE" w:rsidP="003F3EBE">
      <w:pPr>
        <w:rPr>
          <w:b/>
          <w:sz w:val="24"/>
          <w:szCs w:val="24"/>
        </w:rPr>
      </w:pPr>
      <w:r w:rsidRPr="00C74F44">
        <w:rPr>
          <w:b/>
          <w:sz w:val="24"/>
          <w:szCs w:val="24"/>
        </w:rPr>
        <w:t>Program:</w:t>
      </w:r>
    </w:p>
    <w:p w:rsidR="003F3EBE" w:rsidRDefault="003F3EBE" w:rsidP="003F3EBE">
      <w:pPr>
        <w:rPr>
          <w:b/>
        </w:rPr>
      </w:pPr>
    </w:p>
    <w:p w:rsidR="0096214B" w:rsidRPr="0096214B" w:rsidRDefault="0096214B" w:rsidP="003F3EBE">
      <w:pPr>
        <w:rPr>
          <w:b/>
        </w:rPr>
      </w:pPr>
      <w:r w:rsidRPr="0096214B">
        <w:rPr>
          <w:b/>
        </w:rPr>
        <w:t>1. Prezentace na téma spolupráce škol a knihoven</w:t>
      </w:r>
    </w:p>
    <w:p w:rsidR="003F3EBE" w:rsidRDefault="0096214B" w:rsidP="003F3EBE">
      <w:r>
        <w:t xml:space="preserve">Jako host vystoupila na setkání knihovnice z Místní knihovny Vrdy Mgr. Petra </w:t>
      </w:r>
      <w:proofErr w:type="spellStart"/>
      <w:r>
        <w:t>Kobelová</w:t>
      </w:r>
      <w:proofErr w:type="spellEnd"/>
      <w:r>
        <w:t>, která v krátké prezentaci představila možnosti spolupráce škol a knihoven v rámci rozvíjení čtenářské gramotnosti.</w:t>
      </w:r>
    </w:p>
    <w:p w:rsidR="003F3EBE" w:rsidRDefault="003F3EBE" w:rsidP="003F3EBE"/>
    <w:p w:rsidR="003F3EBE" w:rsidRDefault="003F3EBE" w:rsidP="003F3EBE">
      <w:pPr>
        <w:rPr>
          <w:b/>
        </w:rPr>
      </w:pPr>
      <w:r w:rsidRPr="00822225">
        <w:rPr>
          <w:b/>
        </w:rPr>
        <w:t>2</w:t>
      </w:r>
      <w:r>
        <w:t xml:space="preserve">. </w:t>
      </w:r>
      <w:r w:rsidR="0096214B">
        <w:rPr>
          <w:b/>
        </w:rPr>
        <w:t xml:space="preserve">Diskuze </w:t>
      </w:r>
      <w:r w:rsidRPr="00822225">
        <w:rPr>
          <w:b/>
        </w:rPr>
        <w:t>na</w:t>
      </w:r>
      <w:r w:rsidR="0096214B">
        <w:rPr>
          <w:b/>
        </w:rPr>
        <w:t xml:space="preserve">d navrženými </w:t>
      </w:r>
      <w:r>
        <w:rPr>
          <w:b/>
        </w:rPr>
        <w:t>aktivit</w:t>
      </w:r>
      <w:r w:rsidR="0096214B">
        <w:rPr>
          <w:b/>
        </w:rPr>
        <w:t>ami</w:t>
      </w:r>
      <w:r w:rsidR="00093287">
        <w:rPr>
          <w:b/>
        </w:rPr>
        <w:t xml:space="preserve"> Akčního plánu - </w:t>
      </w:r>
      <w:r w:rsidR="0096214B">
        <w:rPr>
          <w:b/>
        </w:rPr>
        <w:t xml:space="preserve"> spolupráce škol</w:t>
      </w:r>
      <w:r>
        <w:rPr>
          <w:b/>
        </w:rPr>
        <w:t xml:space="preserve"> </w:t>
      </w:r>
    </w:p>
    <w:p w:rsidR="00093287" w:rsidRDefault="00093287" w:rsidP="003F3EBE">
      <w:pPr>
        <w:rPr>
          <w:b/>
        </w:rPr>
      </w:pPr>
    </w:p>
    <w:tbl>
      <w:tblPr>
        <w:tblpPr w:leftFromText="141" w:rightFromText="141" w:vertAnchor="text" w:horzAnchor="margin" w:tblpY="287"/>
        <w:tblW w:w="147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2825"/>
        <w:gridCol w:w="2552"/>
        <w:gridCol w:w="1134"/>
        <w:gridCol w:w="2693"/>
        <w:gridCol w:w="1276"/>
        <w:gridCol w:w="2693"/>
        <w:gridCol w:w="1559"/>
      </w:tblGrid>
      <w:tr w:rsidR="00093287" w:rsidRPr="00D45D19" w:rsidTr="000E2BED"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093287" w:rsidRPr="00D45D19" w:rsidRDefault="00093287" w:rsidP="00A77D6A">
            <w:pPr>
              <w:spacing w:after="200" w:line="276" w:lineRule="auto"/>
              <w:ind w:firstLine="48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 w:rsidRPr="00D45D19">
              <w:rPr>
                <w:b/>
                <w:color w:val="FFFFFF"/>
                <w:sz w:val="22"/>
                <w:szCs w:val="22"/>
                <w:lang w:eastAsia="en-US"/>
              </w:rPr>
              <w:t>Cíl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093287" w:rsidRPr="001E606C" w:rsidRDefault="00093287" w:rsidP="00A77D6A">
            <w:pPr>
              <w:spacing w:after="200" w:line="276" w:lineRule="auto"/>
              <w:ind w:hanging="67"/>
              <w:jc w:val="center"/>
              <w:rPr>
                <w:color w:val="FFFFFF"/>
                <w:sz w:val="22"/>
                <w:szCs w:val="22"/>
                <w:lang w:eastAsia="en-US"/>
              </w:rPr>
            </w:pPr>
            <w:r w:rsidRPr="001E606C">
              <w:rPr>
                <w:color w:val="FFFFFF"/>
                <w:sz w:val="22"/>
                <w:szCs w:val="22"/>
                <w:lang w:eastAsia="en-US"/>
              </w:rPr>
              <w:t>Název projektu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093287" w:rsidRPr="00D45D19" w:rsidRDefault="00093287" w:rsidP="00A77D6A">
            <w:pPr>
              <w:spacing w:after="200" w:line="276" w:lineRule="auto"/>
              <w:ind w:hanging="47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 w:rsidRPr="00D45D19">
              <w:rPr>
                <w:b/>
                <w:color w:val="FFFFFF"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093287" w:rsidRPr="00D45D19" w:rsidRDefault="00093287" w:rsidP="00A77D6A">
            <w:pPr>
              <w:spacing w:after="200" w:line="276" w:lineRule="auto"/>
              <w:ind w:hanging="64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 w:rsidRPr="00D45D19">
              <w:rPr>
                <w:b/>
                <w:color w:val="FFFFFF"/>
                <w:sz w:val="22"/>
                <w:szCs w:val="22"/>
                <w:lang w:eastAsia="en-US"/>
              </w:rPr>
              <w:t>Zdroj financování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093287" w:rsidRPr="00D45D19" w:rsidRDefault="00093287" w:rsidP="00A77D6A">
            <w:pPr>
              <w:spacing w:after="200" w:line="276" w:lineRule="auto"/>
              <w:ind w:left="-193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 w:rsidRPr="00D45D19">
              <w:rPr>
                <w:b/>
                <w:color w:val="FFFFFF"/>
                <w:sz w:val="22"/>
                <w:szCs w:val="22"/>
                <w:lang w:eastAsia="en-US"/>
              </w:rPr>
              <w:t>Termín realizace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093287" w:rsidRPr="00D45D19" w:rsidRDefault="00093287" w:rsidP="00A77D6A">
            <w:pPr>
              <w:spacing w:after="200" w:line="276" w:lineRule="auto"/>
              <w:ind w:left="-185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 w:rsidRPr="00D45D19">
              <w:rPr>
                <w:b/>
                <w:color w:val="FFFFFF"/>
                <w:sz w:val="22"/>
                <w:szCs w:val="22"/>
                <w:lang w:eastAsia="en-US"/>
              </w:rPr>
              <w:t>Nositel projektu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4F81BD"/>
            <w:hideMark/>
          </w:tcPr>
          <w:p w:rsidR="00093287" w:rsidRPr="00D45D19" w:rsidRDefault="00093287" w:rsidP="00A77D6A">
            <w:pPr>
              <w:spacing w:after="200" w:line="276" w:lineRule="auto"/>
              <w:ind w:left="-86" w:firstLine="48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 w:rsidRPr="00D45D19">
              <w:rPr>
                <w:b/>
                <w:color w:val="FFFFFF"/>
                <w:sz w:val="22"/>
                <w:szCs w:val="22"/>
                <w:lang w:eastAsia="en-US"/>
              </w:rPr>
              <w:t>Připravenost</w:t>
            </w:r>
          </w:p>
        </w:tc>
      </w:tr>
      <w:tr w:rsidR="00093287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41AFF" w:rsidRPr="00273573" w:rsidRDefault="00141AFF" w:rsidP="00141AFF">
            <w:r w:rsidRPr="00273573">
              <w:t>1.3 Rozvoj infrastruktury základních škol.</w:t>
            </w:r>
          </w:p>
          <w:p w:rsidR="006E20A0" w:rsidRDefault="006E20A0" w:rsidP="006E20A0"/>
          <w:p w:rsidR="006E20A0" w:rsidRPr="00273573" w:rsidRDefault="006E20A0" w:rsidP="006E20A0">
            <w:r w:rsidRPr="00273573">
              <w:t>2.1 Podpora regionální spolupráce mateřských a základních škol.</w:t>
            </w:r>
          </w:p>
          <w:p w:rsidR="006E20A0" w:rsidRDefault="006E20A0" w:rsidP="006E20A0"/>
          <w:p w:rsidR="006E20A0" w:rsidRPr="00DE1D03" w:rsidRDefault="006E20A0" w:rsidP="006E20A0">
            <w:r w:rsidRPr="00DE1D03">
              <w:t>3.2 Podpora spolupráce škol a ostatních organizací a institucí.</w:t>
            </w:r>
          </w:p>
          <w:p w:rsidR="006E20A0" w:rsidRPr="00D45D19" w:rsidRDefault="006E20A0" w:rsidP="00141AFF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1E606C" w:rsidRDefault="00C9017A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>Dopravní hřiště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Mě</w:t>
            </w:r>
            <w:r w:rsidR="00426520">
              <w:rPr>
                <w:sz w:val="22"/>
                <w:szCs w:val="22"/>
                <w:lang w:eastAsia="en-US"/>
              </w:rPr>
              <w:t>sto</w:t>
            </w:r>
            <w:r>
              <w:rPr>
                <w:sz w:val="22"/>
                <w:szCs w:val="22"/>
                <w:lang w:eastAsia="en-US"/>
              </w:rPr>
              <w:t xml:space="preserve"> Čáslav</w:t>
            </w:r>
          </w:p>
          <w:p w:rsidR="002110E7" w:rsidRPr="00E346A5" w:rsidRDefault="002110E7" w:rsidP="00A77D6A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 VVV</w:t>
            </w:r>
            <w:r w:rsidR="00E346A5">
              <w:rPr>
                <w:sz w:val="22"/>
                <w:szCs w:val="22"/>
                <w:lang w:eastAsia="en-US"/>
              </w:rPr>
              <w:t xml:space="preserve"> </w:t>
            </w:r>
            <w:r w:rsidR="00E346A5" w:rsidRPr="00E346A5">
              <w:rPr>
                <w:sz w:val="14"/>
                <w:szCs w:val="14"/>
                <w:lang w:eastAsia="en-US"/>
              </w:rPr>
              <w:t>(Implementace MAP I)</w:t>
            </w:r>
          </w:p>
          <w:p w:rsidR="002110E7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</w:t>
            </w:r>
            <w:r w:rsidR="00426520">
              <w:rPr>
                <w:sz w:val="22"/>
                <w:szCs w:val="22"/>
                <w:lang w:eastAsia="en-US"/>
              </w:rPr>
              <w:t>ský úřad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10E7">
              <w:rPr>
                <w:sz w:val="16"/>
                <w:szCs w:val="16"/>
                <w:lang w:eastAsia="en-US"/>
              </w:rPr>
              <w:t>– Fond sportu, volného času a primární prevence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2110E7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2110E7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426520">
              <w:rPr>
                <w:sz w:val="22"/>
                <w:szCs w:val="22"/>
                <w:lang w:eastAsia="en-US"/>
              </w:rPr>
              <w:t>ěsto</w:t>
            </w:r>
            <w:r>
              <w:rPr>
                <w:sz w:val="22"/>
                <w:szCs w:val="22"/>
                <w:lang w:eastAsia="en-US"/>
              </w:rPr>
              <w:t xml:space="preserve"> Čáslav</w:t>
            </w:r>
          </w:p>
          <w:p w:rsidR="002110E7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 Lípa pro venkov, </w:t>
            </w:r>
            <w:proofErr w:type="spellStart"/>
            <w:r>
              <w:rPr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93287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6E20A0" w:rsidRPr="00273573" w:rsidRDefault="006E20A0" w:rsidP="006E20A0">
            <w:r w:rsidRPr="00273573">
              <w:lastRenderedPageBreak/>
              <w:t>2.1 Podpora regionální spolupráce mateřských a základních škol.</w:t>
            </w:r>
          </w:p>
          <w:p w:rsidR="00093287" w:rsidRPr="00D45D19" w:rsidRDefault="00093287" w:rsidP="006E20A0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1E606C" w:rsidRDefault="000A29C6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>Spolupráce ZŠ se ZŠ speciální Diakonie ČCE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2110E7" w:rsidRDefault="002110E7" w:rsidP="002110E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093287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2110E7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93287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6D4F05" w:rsidRPr="00273573" w:rsidRDefault="006D4F05" w:rsidP="006D4F05">
            <w:r w:rsidRPr="00273573">
              <w:t>2.1 Podpora regionální spolupráce mateřských a základních škol.</w:t>
            </w:r>
          </w:p>
          <w:p w:rsidR="00093287" w:rsidRPr="00D45D19" w:rsidRDefault="00093287" w:rsidP="006D4F05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1E606C" w:rsidRDefault="000A29C6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 xml:space="preserve">Sportovní kroužek pro nadané </w:t>
            </w:r>
            <w:r w:rsidR="002110E7" w:rsidRPr="001E606C">
              <w:rPr>
                <w:b/>
                <w:sz w:val="22"/>
                <w:szCs w:val="22"/>
                <w:lang w:eastAsia="en-US"/>
              </w:rPr>
              <w:t>žáky z více ZŠ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Default="00F551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 VVV </w:t>
            </w:r>
            <w:r w:rsidRPr="00F55187">
              <w:rPr>
                <w:sz w:val="14"/>
                <w:szCs w:val="14"/>
                <w:lang w:eastAsia="en-US"/>
              </w:rPr>
              <w:t>(Implementace MAP I)</w:t>
            </w:r>
          </w:p>
          <w:p w:rsidR="00F55187" w:rsidRPr="00D45D19" w:rsidRDefault="001E606C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Krajský úřad </w:t>
            </w:r>
            <w:r w:rsidRPr="002110E7">
              <w:rPr>
                <w:sz w:val="16"/>
                <w:szCs w:val="16"/>
                <w:lang w:eastAsia="en-US"/>
              </w:rPr>
              <w:t>– Fond sportu, volného času a primární prevence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2110E7" w:rsidRDefault="002110E7" w:rsidP="002110E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93287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 Lípa pro venkov, </w:t>
            </w:r>
            <w:proofErr w:type="spellStart"/>
            <w:r>
              <w:rPr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93287" w:rsidRPr="00D45D19" w:rsidRDefault="0009328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29C6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6D4F05" w:rsidRPr="00273573" w:rsidRDefault="006D4F05" w:rsidP="006D4F05">
            <w:r w:rsidRPr="00273573">
              <w:t>2.1 Podpora regionální spolupráce mateřských a základních škol.</w:t>
            </w:r>
          </w:p>
          <w:p w:rsidR="006D4F05" w:rsidRDefault="006D4F05" w:rsidP="006D4F05"/>
          <w:p w:rsidR="006D4F05" w:rsidRPr="00DE1D03" w:rsidRDefault="006D4F05" w:rsidP="006D4F05">
            <w:r w:rsidRPr="00DE1D03">
              <w:t>3.2 Podpora spolupráce škol a ostatních organizací a institucí.</w:t>
            </w:r>
          </w:p>
          <w:p w:rsidR="006D4F05" w:rsidRPr="00D45D19" w:rsidRDefault="006D4F05" w:rsidP="006D4F05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1E606C" w:rsidRDefault="000A29C6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>Literární/ čtenářské kluby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Default="001E606C" w:rsidP="00A77D6A">
            <w:pPr>
              <w:spacing w:after="200" w:line="276" w:lineRule="auto"/>
              <w:rPr>
                <w:lang w:eastAsia="en-US"/>
              </w:rPr>
            </w:pPr>
            <w:r w:rsidRPr="001E606C">
              <w:rPr>
                <w:lang w:eastAsia="en-US"/>
              </w:rPr>
              <w:t>Jednotlivé školy prostřednictvím šablon</w:t>
            </w:r>
          </w:p>
          <w:p w:rsidR="001E606C" w:rsidRPr="001E606C" w:rsidRDefault="001E606C" w:rsidP="001E60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Metodická sdružení- OP VVV </w:t>
            </w:r>
            <w:r w:rsidRPr="001E606C">
              <w:rPr>
                <w:sz w:val="14"/>
                <w:szCs w:val="14"/>
                <w:lang w:eastAsia="en-US"/>
              </w:rPr>
              <w:t>(MAP rozvoje vzdělávání II)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2110E7" w:rsidRDefault="002110E7" w:rsidP="002110E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Default="001E606C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Zapojené školy</w:t>
            </w:r>
          </w:p>
          <w:p w:rsidR="001E606C" w:rsidRPr="00D45D19" w:rsidRDefault="001E606C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 Lípa pro venkov, </w:t>
            </w:r>
            <w:proofErr w:type="spellStart"/>
            <w:r>
              <w:rPr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29C6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6D4F05" w:rsidRDefault="006D4F05" w:rsidP="006D4F05">
            <w:r w:rsidRPr="00273573">
              <w:t>2.1 Podpora regionální spolupráce mateřských a základních škol.</w:t>
            </w:r>
          </w:p>
          <w:p w:rsidR="006D4F05" w:rsidRDefault="006D4F05" w:rsidP="006D4F05"/>
          <w:p w:rsidR="006D4F05" w:rsidRPr="00273573" w:rsidRDefault="006D4F05" w:rsidP="006D4F05">
            <w:r w:rsidRPr="00273573">
              <w:t>1.5 Rozvoj kompetencí, osobnosti a vzájemné spolupráce pedagogů.</w:t>
            </w:r>
          </w:p>
          <w:p w:rsidR="000A29C6" w:rsidRPr="00D45D19" w:rsidRDefault="000A29C6" w:rsidP="006D4F05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1E606C" w:rsidRDefault="000A29C6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>Společné DVPP pro více škol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1E606C" w:rsidRDefault="001E606C" w:rsidP="00A77D6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P VVV</w:t>
            </w:r>
            <w:r>
              <w:rPr>
                <w:lang w:eastAsia="en-US"/>
              </w:rPr>
              <w:t xml:space="preserve"> </w:t>
            </w:r>
            <w:r w:rsidRPr="001E606C">
              <w:rPr>
                <w:sz w:val="14"/>
                <w:szCs w:val="14"/>
                <w:lang w:eastAsia="en-US"/>
              </w:rPr>
              <w:t>(MAP rozvoje vzdělávání II)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2110E7" w:rsidRDefault="002110E7" w:rsidP="002110E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 Lípa pro venkov, </w:t>
            </w:r>
            <w:proofErr w:type="spellStart"/>
            <w:r>
              <w:rPr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29C6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6D4F05" w:rsidRDefault="006D4F05" w:rsidP="006D4F05">
            <w:r w:rsidRPr="00273573">
              <w:t>2.1 Podpora regionální spolupráce mateřských a základních škol.</w:t>
            </w:r>
          </w:p>
          <w:p w:rsidR="006D4F05" w:rsidRDefault="006D4F05" w:rsidP="006D4F05"/>
          <w:p w:rsidR="006D4F05" w:rsidRPr="00DE1D03" w:rsidRDefault="006D4F05" w:rsidP="006D4F05">
            <w:r w:rsidRPr="00DE1D03">
              <w:t>3.2 Podpora spolupráce škol a ostatních organizací a institucí.</w:t>
            </w:r>
          </w:p>
          <w:p w:rsidR="000A29C6" w:rsidRPr="00D45D19" w:rsidRDefault="000A29C6" w:rsidP="006D4F05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1E606C" w:rsidRDefault="000A29C6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>Podpora nadaných žáků v regionu (blok exkurzí)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E606C" w:rsidRDefault="001E606C" w:rsidP="001E606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 VVV </w:t>
            </w:r>
            <w:r w:rsidRPr="00F55187">
              <w:rPr>
                <w:sz w:val="14"/>
                <w:szCs w:val="14"/>
                <w:lang w:eastAsia="en-US"/>
              </w:rPr>
              <w:t>(Implementace MAP I)</w:t>
            </w:r>
          </w:p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2110E7" w:rsidRDefault="002110E7" w:rsidP="002110E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2110E7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 Lípa pro venkov, </w:t>
            </w:r>
            <w:proofErr w:type="spellStart"/>
            <w:r>
              <w:rPr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29C6" w:rsidRPr="00D45D19" w:rsidTr="000E2BED">
        <w:tc>
          <w:tcPr>
            <w:tcW w:w="28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6D4F05" w:rsidRDefault="006D4F05" w:rsidP="006D4F05">
            <w:r w:rsidRPr="00273573">
              <w:lastRenderedPageBreak/>
              <w:t>2.1 Podpora regionální spolupráce mateřských a základních škol.</w:t>
            </w:r>
          </w:p>
          <w:p w:rsidR="00370579" w:rsidRDefault="00370579" w:rsidP="006D4F05"/>
          <w:p w:rsidR="00370579" w:rsidRPr="00273573" w:rsidRDefault="00370579" w:rsidP="00370579">
            <w:r w:rsidRPr="00273573">
              <w:t>1.5 Rozvoj kompetencí, osobnosti a vzájemné spolupráce pedagogů.</w:t>
            </w:r>
          </w:p>
          <w:p w:rsidR="000A29C6" w:rsidRPr="00D45D19" w:rsidRDefault="000A29C6" w:rsidP="006D4F05">
            <w:pPr>
              <w:spacing w:after="200" w:line="276" w:lineRule="auto"/>
              <w:ind w:firstLine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1E606C" w:rsidRDefault="000A29C6" w:rsidP="00A77D6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1E606C">
              <w:rPr>
                <w:b/>
                <w:sz w:val="22"/>
                <w:szCs w:val="22"/>
                <w:lang w:eastAsia="en-US"/>
              </w:rPr>
              <w:t>Rodilý mluvčí (AJ) pro více škol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1E606C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Zatím s ?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2110E7" w:rsidRDefault="002110E7" w:rsidP="002110E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2017/2018</w:t>
            </w:r>
          </w:p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0A29C6" w:rsidRPr="00D45D19" w:rsidRDefault="001E606C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Zatím s ?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0A29C6" w:rsidRPr="00D45D19" w:rsidRDefault="000A29C6" w:rsidP="00A77D6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93287" w:rsidRDefault="00093287" w:rsidP="003F3EBE">
      <w:pPr>
        <w:rPr>
          <w:b/>
        </w:rPr>
      </w:pPr>
    </w:p>
    <w:p w:rsidR="006E20A0" w:rsidRPr="006E20A0" w:rsidRDefault="006E20A0" w:rsidP="003F3EBE">
      <w:r w:rsidRPr="006E20A0">
        <w:t xml:space="preserve">Pozn.: uvedené cíle jsou </w:t>
      </w:r>
      <w:r>
        <w:t>součástí</w:t>
      </w:r>
      <w:r w:rsidRPr="006E20A0">
        <w:t xml:space="preserve"> Strategické</w:t>
      </w:r>
      <w:r>
        <w:t>ho</w:t>
      </w:r>
      <w:r w:rsidRPr="006E20A0">
        <w:t xml:space="preserve"> rámc</w:t>
      </w:r>
      <w:r>
        <w:t>e</w:t>
      </w:r>
      <w:r w:rsidRPr="006E20A0">
        <w:t xml:space="preserve"> MAP</w:t>
      </w:r>
      <w:r>
        <w:t xml:space="preserve"> rozvoje</w:t>
      </w:r>
      <w:r w:rsidRPr="006E20A0">
        <w:t xml:space="preserve"> vzdělávání pro SO ORP Čáslav do roku 2023</w:t>
      </w:r>
      <w:r w:rsidR="00F62DF6">
        <w:t>.</w:t>
      </w:r>
      <w:r w:rsidRPr="006E20A0">
        <w:t xml:space="preserve"> </w:t>
      </w:r>
    </w:p>
    <w:p w:rsidR="00093287" w:rsidRDefault="0023237D" w:rsidP="003F3EBE">
      <w:hyperlink r:id="rId6" w:history="1">
        <w:r w:rsidR="006E20A0" w:rsidRPr="0005000F">
          <w:rPr>
            <w:rStyle w:val="Hypertextovodkaz"/>
          </w:rPr>
          <w:t>http://www.dotaceeu.cz/cs/Microsites/uzemni-dimenze/MAP-KAP/Strategicke-ramce-MAP</w:t>
        </w:r>
      </w:hyperlink>
    </w:p>
    <w:p w:rsidR="006E20A0" w:rsidRDefault="006E20A0" w:rsidP="003F3EBE"/>
    <w:p w:rsidR="006E20A0" w:rsidRDefault="006E20A0" w:rsidP="003F3EBE"/>
    <w:p w:rsidR="006E20A0" w:rsidRDefault="00516E59" w:rsidP="003F3EBE">
      <w:r w:rsidRPr="00D11995">
        <w:rPr>
          <w:b/>
        </w:rPr>
        <w:t>Projekt č. 1</w:t>
      </w:r>
      <w:r w:rsidR="00D11995" w:rsidRPr="00D11995">
        <w:rPr>
          <w:b/>
        </w:rPr>
        <w:t xml:space="preserve"> – Dopravní hřiště:</w:t>
      </w:r>
    </w:p>
    <w:p w:rsidR="00D11995" w:rsidRDefault="00D11995" w:rsidP="003F3EBE">
      <w:r>
        <w:t xml:space="preserve">Město Čáslav zvažuje realizaci dopravního hřiště v areálu Národního zemědělského muzea. </w:t>
      </w:r>
      <w:r w:rsidR="0022268F">
        <w:t xml:space="preserve">Dopravní hřiště by </w:t>
      </w:r>
      <w:r w:rsidR="00521377">
        <w:t xml:space="preserve">na základě poptávky škol mohlo být </w:t>
      </w:r>
      <w:r w:rsidR="0022268F">
        <w:t>do budoucna</w:t>
      </w:r>
      <w:r w:rsidR="00521377">
        <w:t xml:space="preserve"> </w:t>
      </w:r>
      <w:r w:rsidR="0022268F">
        <w:t>využíváno také dalšími školami v regionu. Zástupkyně škol, které jsou členkami PS byly požádány, aby případný zájem o využívání hřiště konzultovaly s vedením škol a připravily na příští setkání orientační plán, který by stanovil časovou dotaci využívání areálu dle jejich ŠVP</w:t>
      </w:r>
      <w:r w:rsidR="00FA0BEF">
        <w:t xml:space="preserve"> v horizontu </w:t>
      </w:r>
      <w:r w:rsidR="00E346A5">
        <w:t>školního roku</w:t>
      </w:r>
      <w:r w:rsidR="0022268F">
        <w:t>.</w:t>
      </w:r>
    </w:p>
    <w:p w:rsidR="0022268F" w:rsidRDefault="0022268F" w:rsidP="003F3EBE">
      <w:r>
        <w:t>Do budoucna by bylo vhodné sepsat např. Memorandum o spolupráci, které by jasně stanovilo podmínky a rozsah využívání areálu jednotlivými školami.</w:t>
      </w:r>
    </w:p>
    <w:p w:rsidR="00E346A5" w:rsidRDefault="00E346A5" w:rsidP="003F3EBE">
      <w:r>
        <w:t>Zodpovědnost za předání informace školám, které neměly zastoupení na PS a dále za komunikaci s představiteli města Čáslav</w:t>
      </w:r>
      <w:r w:rsidR="00F53C1E">
        <w:t>, nese manažer projektu MAP</w:t>
      </w:r>
      <w:r>
        <w:t xml:space="preserve"> p. </w:t>
      </w:r>
      <w:proofErr w:type="spellStart"/>
      <w:r>
        <w:t>Kobela</w:t>
      </w:r>
      <w:proofErr w:type="spellEnd"/>
      <w:r>
        <w:t>.</w:t>
      </w:r>
    </w:p>
    <w:p w:rsidR="006E20A0" w:rsidRPr="006E20A0" w:rsidRDefault="006E20A0" w:rsidP="003F3EBE"/>
    <w:p w:rsidR="00093287" w:rsidRDefault="00362A6A" w:rsidP="003F3EBE">
      <w:pPr>
        <w:rPr>
          <w:b/>
        </w:rPr>
      </w:pPr>
      <w:r>
        <w:rPr>
          <w:b/>
        </w:rPr>
        <w:t>Projekt č. 2 – Spolupráce základních škol se ZŠ speciální Diakonie ČCE</w:t>
      </w:r>
    </w:p>
    <w:p w:rsidR="00362A6A" w:rsidRDefault="00362A6A" w:rsidP="003F3EBE">
      <w:r>
        <w:t xml:space="preserve">Dle vyjádření ředitelky ZŠS Ing. Richterové probíhají </w:t>
      </w:r>
      <w:r w:rsidR="00CC2A68">
        <w:t xml:space="preserve">na základě 1. setkání PS </w:t>
      </w:r>
      <w:r>
        <w:t xml:space="preserve">dílčí jednání o spolupráci se ZŠ Sadová Čáslav. </w:t>
      </w:r>
      <w:r w:rsidR="00CC2A68">
        <w:t>Tento projekt by podle jejích slov bylo vhodné řešit v individuální rovině s jednotlivými školami.</w:t>
      </w:r>
    </w:p>
    <w:p w:rsidR="00CC2A68" w:rsidRDefault="00CC2A68" w:rsidP="003F3EBE"/>
    <w:p w:rsidR="00CC2A68" w:rsidRDefault="00CC2A68" w:rsidP="003F3EBE">
      <w:pPr>
        <w:rPr>
          <w:b/>
        </w:rPr>
      </w:pPr>
      <w:r w:rsidRPr="00CC2A68">
        <w:rPr>
          <w:b/>
        </w:rPr>
        <w:t>Projekt č. 3 – Sportovní kroužek pro nadané žáky z více ZŠ</w:t>
      </w:r>
    </w:p>
    <w:p w:rsidR="00700F02" w:rsidRDefault="000B722E" w:rsidP="003F3EBE">
      <w:r>
        <w:t xml:space="preserve">Podnět k diskuzi nad projektem vzešel od Mgr. </w:t>
      </w:r>
      <w:proofErr w:type="spellStart"/>
      <w:r>
        <w:t>Palošové</w:t>
      </w:r>
      <w:proofErr w:type="spellEnd"/>
      <w:r>
        <w:t xml:space="preserve"> (ZŠ Žleby), kdy podle jejích informací je </w:t>
      </w:r>
      <w:r>
        <w:t>na malých školách často problém dát dohromady více sportovně nadaných dětí a ty talentované vlastně nemají příležitost</w:t>
      </w:r>
      <w:r w:rsidR="00A42382">
        <w:t xml:space="preserve"> rozvíjet sv</w:t>
      </w:r>
      <w:r w:rsidR="0087495B">
        <w:t>é</w:t>
      </w:r>
      <w:r w:rsidR="00A42382">
        <w:t xml:space="preserve"> </w:t>
      </w:r>
      <w:r w:rsidR="0087495B">
        <w:t>nadání</w:t>
      </w:r>
      <w:r w:rsidR="00A42382">
        <w:t>.</w:t>
      </w:r>
      <w:r>
        <w:t xml:space="preserve"> Diskuze ukázala, že se jedná </w:t>
      </w:r>
      <w:r w:rsidR="00A42382">
        <w:t xml:space="preserve">především </w:t>
      </w:r>
      <w:r>
        <w:t>o problém malotřídních nebo menších plně organizovaných škol. Jako rozumné řešení se jeví uskutečnit pracovní setkání učitelů TV, k</w:t>
      </w:r>
      <w:r w:rsidR="00B06757">
        <w:t>teré</w:t>
      </w:r>
      <w:r>
        <w:t xml:space="preserve"> by</w:t>
      </w:r>
      <w:r w:rsidR="0087495B">
        <w:t xml:space="preserve"> mohlo</w:t>
      </w:r>
      <w:r>
        <w:t xml:space="preserve"> ukáza</w:t>
      </w:r>
      <w:r w:rsidR="0087495B">
        <w:t>t</w:t>
      </w:r>
      <w:r>
        <w:t xml:space="preserve">, zda je myšlenka životaschopná a projekt má smysl dále rozpracovávat. </w:t>
      </w:r>
    </w:p>
    <w:p w:rsidR="000B722E" w:rsidRDefault="000B722E" w:rsidP="003F3EBE">
      <w:r>
        <w:t>Členky PS byly v této souvislosti požádány o předání informace kompetentním kolegům.</w:t>
      </w:r>
    </w:p>
    <w:p w:rsidR="000B722E" w:rsidRPr="00B23539" w:rsidRDefault="000B722E" w:rsidP="003F3EBE">
      <w:r>
        <w:t>Zodpovědnost za organizaci setkání učitel</w:t>
      </w:r>
      <w:r w:rsidR="00262B6B">
        <w:t xml:space="preserve">ů TV nese manažer projektu MAP </w:t>
      </w:r>
      <w:r>
        <w:t xml:space="preserve">p. </w:t>
      </w:r>
      <w:proofErr w:type="spellStart"/>
      <w:r>
        <w:t>Kobela</w:t>
      </w:r>
      <w:proofErr w:type="spellEnd"/>
      <w:r>
        <w:t>. (V ideálním případě před konáním dalšího setkání PS, které bylo stanoveno na 17. května).</w:t>
      </w:r>
    </w:p>
    <w:p w:rsidR="00CC2A68" w:rsidRPr="00CC2A68" w:rsidRDefault="00CC2A68" w:rsidP="003F3EBE">
      <w:pPr>
        <w:rPr>
          <w:b/>
        </w:rPr>
      </w:pPr>
    </w:p>
    <w:p w:rsidR="00CC2A68" w:rsidRDefault="00F53C1E" w:rsidP="003F3EBE">
      <w:pPr>
        <w:rPr>
          <w:b/>
        </w:rPr>
      </w:pPr>
      <w:r w:rsidRPr="005371A5">
        <w:rPr>
          <w:b/>
        </w:rPr>
        <w:t xml:space="preserve">Projekt č. 4 </w:t>
      </w:r>
      <w:r w:rsidR="005371A5" w:rsidRPr="005371A5">
        <w:rPr>
          <w:b/>
        </w:rPr>
        <w:t>–</w:t>
      </w:r>
      <w:r w:rsidRPr="005371A5">
        <w:rPr>
          <w:b/>
        </w:rPr>
        <w:t xml:space="preserve"> </w:t>
      </w:r>
      <w:r w:rsidR="005371A5" w:rsidRPr="005371A5">
        <w:rPr>
          <w:b/>
        </w:rPr>
        <w:t>Literární/čtenářské kluby</w:t>
      </w:r>
    </w:p>
    <w:p w:rsidR="005371A5" w:rsidRDefault="005371A5" w:rsidP="003F3EBE">
      <w:r>
        <w:t>Autorská či scénická čtení, besedy s autory a další aktivity na podporu čtenářské gramotnosti mohou školy realizovat (financovat) prostřednictvím šablon. Vzhledem k předpokladu, že v malém kolektivu je bez</w:t>
      </w:r>
      <w:r w:rsidR="0075356F">
        <w:t>esporu</w:t>
      </w:r>
      <w:r>
        <w:t xml:space="preserve"> daleko větší p</w:t>
      </w:r>
      <w:r w:rsidR="002D5E97">
        <w:t>rostor</w:t>
      </w:r>
      <w:r>
        <w:t xml:space="preserve"> k</w:t>
      </w:r>
      <w:r w:rsidR="007C421C">
        <w:t xml:space="preserve"> vzájemné </w:t>
      </w:r>
      <w:r>
        <w:t>interakci mezi žáky a autory</w:t>
      </w:r>
      <w:r w:rsidR="007C421C">
        <w:t xml:space="preserve"> a celkově intenzivnějšímu prožitku,</w:t>
      </w:r>
      <w:r>
        <w:t xml:space="preserve"> se nejeví spojování škol pro podobné účely vhodným řešením</w:t>
      </w:r>
      <w:r w:rsidR="007C421C">
        <w:t xml:space="preserve">. </w:t>
      </w:r>
      <w:r>
        <w:t xml:space="preserve">Spolupráce </w:t>
      </w:r>
      <w:r w:rsidR="001E0C2F">
        <w:t xml:space="preserve">škol </w:t>
      </w:r>
      <w:r>
        <w:t xml:space="preserve">na těchto tématech formou sdílení zkušeností a příkladů dobré praxe by </w:t>
      </w:r>
      <w:r w:rsidR="001E0C2F">
        <w:t>ale</w:t>
      </w:r>
      <w:r>
        <w:t xml:space="preserve"> bylo vhodné realizovat v rámci setkávání metodických/předmětových kroužků. Tyto aktivity spolupráce již byly navrženy k realizaci ve Strategickém rámci MAP. </w:t>
      </w:r>
    </w:p>
    <w:p w:rsidR="0087495B" w:rsidRDefault="0087495B" w:rsidP="003F3EBE"/>
    <w:p w:rsidR="007C421C" w:rsidRPr="005371A5" w:rsidRDefault="007C421C" w:rsidP="003F3EBE">
      <w:r>
        <w:t xml:space="preserve">Realizační tým projektu MAP ve spolupráci s Místní knihovnou Vrdy připravuje pro školy zásobník metodických doporučení, aktivit a dalších materiálů využitelných pro rozvoj čtenářské gramotnosti s pracovním názvem </w:t>
      </w:r>
      <w:proofErr w:type="spellStart"/>
      <w:r>
        <w:t>Inspiromat</w:t>
      </w:r>
      <w:proofErr w:type="spellEnd"/>
      <w:r>
        <w:t>.</w:t>
      </w:r>
    </w:p>
    <w:p w:rsidR="003F3EBE" w:rsidRDefault="003F3EBE" w:rsidP="003F3EBE"/>
    <w:p w:rsidR="003F3EBE" w:rsidRDefault="00B62823" w:rsidP="003F3EBE">
      <w:pPr>
        <w:rPr>
          <w:b/>
        </w:rPr>
      </w:pPr>
      <w:r w:rsidRPr="00B62823">
        <w:rPr>
          <w:b/>
        </w:rPr>
        <w:t>Projekt č. 5 – Společné DVPP pro více škol</w:t>
      </w:r>
    </w:p>
    <w:p w:rsidR="00B62823" w:rsidRDefault="00C2760D" w:rsidP="003F3EBE">
      <w:r>
        <w:t xml:space="preserve">Téma nebylo na tomto setkání </w:t>
      </w:r>
      <w:r w:rsidR="00DC79EB">
        <w:t>příliš diskutováno. Stojí nicméně za úvahu na některém z příštích setkání zmonitorovat skutečnou poptávku po žádoucích tématech v regionu a zorganizovat pilotní akci. (Např. vícedenní výjezd pro pedagogy v závěru prázdnin). Aktivita může být realizována z režijních nákladů projektu MAP.</w:t>
      </w:r>
    </w:p>
    <w:p w:rsidR="00DC79EB" w:rsidRDefault="00DC79EB" w:rsidP="003F3EBE"/>
    <w:p w:rsidR="00DC79EB" w:rsidRPr="00DC79EB" w:rsidRDefault="00DC79EB" w:rsidP="003F3EBE">
      <w:pPr>
        <w:rPr>
          <w:b/>
        </w:rPr>
      </w:pPr>
      <w:r w:rsidRPr="00DC79EB">
        <w:rPr>
          <w:b/>
        </w:rPr>
        <w:t>Projekt č. 6 – Podpora nadaných žáků v regionu (blok exkurzí)</w:t>
      </w:r>
    </w:p>
    <w:p w:rsidR="003F3EBE" w:rsidRDefault="00E00430" w:rsidP="003F3EBE">
      <w:r>
        <w:t xml:space="preserve">Téma zpracovává </w:t>
      </w:r>
      <w:proofErr w:type="spellStart"/>
      <w:r>
        <w:t>minitým</w:t>
      </w:r>
      <w:proofErr w:type="spellEnd"/>
      <w:r>
        <w:t xml:space="preserve"> ve složení Mgr. Přibylová, Ing. Mgr. Vítková a Mgr. </w:t>
      </w:r>
      <w:proofErr w:type="spellStart"/>
      <w:r>
        <w:t>Kobela</w:t>
      </w:r>
      <w:proofErr w:type="spellEnd"/>
      <w:r>
        <w:t>. Osnova bude představena a předložena k doplnění a připomínkám na příštím setkání PS 17. května.</w:t>
      </w:r>
    </w:p>
    <w:p w:rsidR="00E00430" w:rsidRDefault="00E00430" w:rsidP="003F3EBE"/>
    <w:p w:rsidR="00E00430" w:rsidRDefault="00E00430" w:rsidP="003F3EBE">
      <w:pPr>
        <w:rPr>
          <w:b/>
        </w:rPr>
      </w:pPr>
      <w:r>
        <w:rPr>
          <w:b/>
        </w:rPr>
        <w:t>Projekt č. 7 – Rodilý mluvčí pro více škol</w:t>
      </w:r>
    </w:p>
    <w:p w:rsidR="00E00430" w:rsidRDefault="00CC276F" w:rsidP="003F3EBE">
      <w:r>
        <w:t xml:space="preserve">Téma bylo </w:t>
      </w:r>
      <w:r w:rsidR="00DA6F07">
        <w:t>otevřeno na 2. setkání PS a setkalo se s kladnou odezvou většiny přítomných. Pro další rozpracování bude třeba zjistit legislativní rámec a možnosti financování.</w:t>
      </w:r>
    </w:p>
    <w:p w:rsidR="00DA6F07" w:rsidRDefault="00DA6F07" w:rsidP="003F3EBE">
      <w:r>
        <w:t xml:space="preserve">Jednalo by se o tzv. „létajícího učitele“, který by na základě požadavků jednotlivých škol (včetně mateřských) </w:t>
      </w:r>
      <w:r w:rsidR="001E0C2F">
        <w:t>vyučoval</w:t>
      </w:r>
      <w:r>
        <w:t xml:space="preserve"> konverzac</w:t>
      </w:r>
      <w:r w:rsidR="001E0C2F">
        <w:t>i</w:t>
      </w:r>
      <w:bookmarkStart w:id="0" w:name="_GoBack"/>
      <w:bookmarkEnd w:id="0"/>
      <w:r>
        <w:t xml:space="preserve"> v cizím jazyce.</w:t>
      </w:r>
    </w:p>
    <w:p w:rsidR="00DA6F07" w:rsidRPr="00E00430" w:rsidRDefault="00DA6F07" w:rsidP="003F3EBE">
      <w:r>
        <w:t xml:space="preserve">Zodpovědnost za rozpracování tématu nese manažer projektu MAP p. </w:t>
      </w:r>
      <w:proofErr w:type="spellStart"/>
      <w:r>
        <w:t>Kobela</w:t>
      </w:r>
      <w:proofErr w:type="spellEnd"/>
      <w:r>
        <w:t xml:space="preserve"> a závěry budou představeny na příštím setkání PS 17. května.</w:t>
      </w:r>
    </w:p>
    <w:p w:rsidR="003F3EBE" w:rsidRDefault="003F3EBE" w:rsidP="003F3EBE"/>
    <w:p w:rsidR="003F3EBE" w:rsidRDefault="003F3EBE" w:rsidP="003F3EBE"/>
    <w:p w:rsidR="003F3EBE" w:rsidRDefault="003F3EBE" w:rsidP="003F3EBE">
      <w:pPr>
        <w:rPr>
          <w:b/>
          <w:sz w:val="22"/>
          <w:szCs w:val="22"/>
        </w:rPr>
      </w:pPr>
    </w:p>
    <w:p w:rsidR="003F3EBE" w:rsidRPr="005A6884" w:rsidRDefault="003F3EBE" w:rsidP="003F3EBE">
      <w:pPr>
        <w:rPr>
          <w:b/>
          <w:sz w:val="22"/>
          <w:szCs w:val="22"/>
        </w:rPr>
      </w:pPr>
      <w:r w:rsidRPr="005A6884">
        <w:rPr>
          <w:b/>
          <w:sz w:val="22"/>
          <w:szCs w:val="22"/>
        </w:rPr>
        <w:t>Závěr:</w:t>
      </w:r>
    </w:p>
    <w:p w:rsidR="003F3EBE" w:rsidRDefault="003F3EBE" w:rsidP="003F3EBE">
      <w:r>
        <w:t xml:space="preserve">Termín příštího setkání pracovní skupiny byl stanoven na </w:t>
      </w:r>
      <w:r w:rsidRPr="00700F02">
        <w:rPr>
          <w:b/>
        </w:rPr>
        <w:t>s</w:t>
      </w:r>
      <w:r w:rsidRPr="0072769D">
        <w:rPr>
          <w:b/>
        </w:rPr>
        <w:t>tředu 1</w:t>
      </w:r>
      <w:r w:rsidR="00700F02">
        <w:rPr>
          <w:b/>
        </w:rPr>
        <w:t>7</w:t>
      </w:r>
      <w:r w:rsidRPr="0072769D">
        <w:rPr>
          <w:b/>
        </w:rPr>
        <w:t xml:space="preserve">. </w:t>
      </w:r>
      <w:r w:rsidR="00700F02">
        <w:rPr>
          <w:b/>
        </w:rPr>
        <w:t>května</w:t>
      </w:r>
      <w:r w:rsidRPr="0072769D">
        <w:rPr>
          <w:b/>
        </w:rPr>
        <w:t xml:space="preserve"> od 14:30 hodin</w:t>
      </w:r>
      <w:r>
        <w:t>. Místo konání bude všem člen</w:t>
      </w:r>
      <w:r w:rsidR="005978CE">
        <w:t>kám</w:t>
      </w:r>
      <w:r>
        <w:t xml:space="preserve"> skupiny a základním školám v území včas upřesněno prostřednictvím elektronické pošty. </w:t>
      </w:r>
    </w:p>
    <w:p w:rsidR="003F3EBE" w:rsidRDefault="003F3EBE" w:rsidP="003F3EBE">
      <w:pPr>
        <w:pStyle w:val="Odstavecseseznamem"/>
      </w:pPr>
    </w:p>
    <w:p w:rsidR="003F3EBE" w:rsidRDefault="003F3EBE" w:rsidP="003F3EBE">
      <w:pPr>
        <w:pStyle w:val="Odstavecseseznamem"/>
      </w:pPr>
    </w:p>
    <w:p w:rsidR="003F3EBE" w:rsidRDefault="003F3EBE" w:rsidP="003F3EBE">
      <w:r>
        <w:t>Zápis zpracoval:</w:t>
      </w:r>
    </w:p>
    <w:p w:rsidR="003F3EBE" w:rsidRDefault="003F3EBE" w:rsidP="003F3EBE">
      <w:r>
        <w:t xml:space="preserve">Mgr. Norbert </w:t>
      </w:r>
      <w:proofErr w:type="spellStart"/>
      <w:r>
        <w:t>Kobela</w:t>
      </w:r>
      <w:proofErr w:type="spellEnd"/>
    </w:p>
    <w:p w:rsidR="005978CE" w:rsidRDefault="005978CE" w:rsidP="003F3EBE"/>
    <w:p w:rsidR="003F3EBE" w:rsidRDefault="003F3EBE" w:rsidP="003F3EBE">
      <w:r>
        <w:t>Přílohy:</w:t>
      </w:r>
    </w:p>
    <w:p w:rsidR="003F3EBE" w:rsidRPr="0020247A" w:rsidRDefault="003F3EBE" w:rsidP="003F3EBE">
      <w:r>
        <w:t xml:space="preserve">1. </w:t>
      </w:r>
      <w:r w:rsidRPr="0020247A">
        <w:t>Prezenční listina</w:t>
      </w:r>
    </w:p>
    <w:p w:rsidR="003F3EBE" w:rsidRDefault="003F3EBE" w:rsidP="003F3EBE"/>
    <w:p w:rsidR="003F3EBE" w:rsidRDefault="003F3EBE" w:rsidP="003F3EBE"/>
    <w:p w:rsidR="003F3EBE" w:rsidRDefault="003F3EBE" w:rsidP="003F3EBE"/>
    <w:p w:rsidR="003F3EBE" w:rsidRDefault="003F3EBE" w:rsidP="003F3EBE">
      <w:pPr>
        <w:jc w:val="center"/>
        <w:rPr>
          <w:sz w:val="28"/>
          <w:szCs w:val="28"/>
        </w:rPr>
      </w:pPr>
    </w:p>
    <w:p w:rsidR="00984169" w:rsidRDefault="00984169"/>
    <w:sectPr w:rsidR="00984169" w:rsidSect="00093287">
      <w:headerReference w:type="default" r:id="rId7"/>
      <w:footerReference w:type="default" r:id="rId8"/>
      <w:pgSz w:w="16838" w:h="11906" w:orient="landscape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7D" w:rsidRDefault="0023237D">
      <w:r>
        <w:separator/>
      </w:r>
    </w:p>
  </w:endnote>
  <w:endnote w:type="continuationSeparator" w:id="0">
    <w:p w:rsidR="0023237D" w:rsidRDefault="002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1F" w:rsidRDefault="00370579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6885444" wp14:editId="371579DD">
          <wp:simplePos x="0" y="0"/>
          <wp:positionH relativeFrom="column">
            <wp:posOffset>6665595</wp:posOffset>
          </wp:positionH>
          <wp:positionV relativeFrom="paragraph">
            <wp:posOffset>-160020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4DF0DFDD" wp14:editId="2CC8ED30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F351F" w:rsidRPr="001969C5" w:rsidRDefault="00370579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7D" w:rsidRDefault="0023237D">
      <w:r>
        <w:separator/>
      </w:r>
    </w:p>
  </w:footnote>
  <w:footnote w:type="continuationSeparator" w:id="0">
    <w:p w:rsidR="0023237D" w:rsidRDefault="0023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0" w:rsidRPr="00FB70E0" w:rsidRDefault="00370579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15BCDAD3" wp14:editId="09239A4F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75DDC">
      <w:rPr>
        <w:lang w:val="cs-CZ"/>
      </w:rPr>
      <w:t xml:space="preserve">   </w:t>
    </w:r>
    <w:r>
      <w:rPr>
        <w:noProof/>
        <w:lang w:val="cs-CZ" w:eastAsia="cs-CZ"/>
      </w:rPr>
      <w:drawing>
        <wp:inline distT="0" distB="0" distL="0" distR="0" wp14:anchorId="35E39161" wp14:editId="764D176B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E"/>
    <w:rsid w:val="00093287"/>
    <w:rsid w:val="000A29C6"/>
    <w:rsid w:val="000B722E"/>
    <w:rsid w:val="000E2BED"/>
    <w:rsid w:val="000E64D0"/>
    <w:rsid w:val="00141AFF"/>
    <w:rsid w:val="001E0C2F"/>
    <w:rsid w:val="001E606C"/>
    <w:rsid w:val="002110E7"/>
    <w:rsid w:val="0022268F"/>
    <w:rsid w:val="0023237D"/>
    <w:rsid w:val="00262B6B"/>
    <w:rsid w:val="002D5E97"/>
    <w:rsid w:val="00362A6A"/>
    <w:rsid w:val="00370579"/>
    <w:rsid w:val="003F3EBE"/>
    <w:rsid w:val="00426520"/>
    <w:rsid w:val="00516E59"/>
    <w:rsid w:val="00521377"/>
    <w:rsid w:val="005371A5"/>
    <w:rsid w:val="005978CE"/>
    <w:rsid w:val="006D4F05"/>
    <w:rsid w:val="006E20A0"/>
    <w:rsid w:val="00700F02"/>
    <w:rsid w:val="0075356F"/>
    <w:rsid w:val="007C421C"/>
    <w:rsid w:val="0087495B"/>
    <w:rsid w:val="0096214B"/>
    <w:rsid w:val="00984169"/>
    <w:rsid w:val="00A24966"/>
    <w:rsid w:val="00A42382"/>
    <w:rsid w:val="00AD23BE"/>
    <w:rsid w:val="00B06757"/>
    <w:rsid w:val="00B23539"/>
    <w:rsid w:val="00B62823"/>
    <w:rsid w:val="00B75DDC"/>
    <w:rsid w:val="00B774C0"/>
    <w:rsid w:val="00C2760D"/>
    <w:rsid w:val="00C9017A"/>
    <w:rsid w:val="00CC276F"/>
    <w:rsid w:val="00CC2A68"/>
    <w:rsid w:val="00D11995"/>
    <w:rsid w:val="00DA6F07"/>
    <w:rsid w:val="00DC79EB"/>
    <w:rsid w:val="00E00430"/>
    <w:rsid w:val="00E005BC"/>
    <w:rsid w:val="00E346A5"/>
    <w:rsid w:val="00F53C1E"/>
    <w:rsid w:val="00F55187"/>
    <w:rsid w:val="00F62DF6"/>
    <w:rsid w:val="00FA0BE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5599"/>
  <w15:chartTrackingRefBased/>
  <w15:docId w15:val="{D61F32E4-5A7D-429C-9807-205D003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F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3EB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F3EB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F3E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F3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3F3E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EBE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3F3E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6E20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taceeu.cz/cs/Microsites/uzemni-dimenze/MAP-KAP/Strategicke-ramce-M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2017-04-20T08:56:00Z</dcterms:created>
  <dcterms:modified xsi:type="dcterms:W3CDTF">2017-04-20T21:32:00Z</dcterms:modified>
</cp:coreProperties>
</file>